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B26010" w14:textId="07D9A6AB" w:rsidR="002C1734" w:rsidRPr="00FD229B" w:rsidRDefault="00CD2B4E" w:rsidP="00985493">
      <w:pPr>
        <w:spacing w:after="0"/>
        <w:jc w:val="center"/>
        <w:rPr>
          <w:rFonts w:ascii="Times New Roman" w:hAnsi="Times New Roman" w:cs="Times New Roman"/>
          <w:b/>
          <w:bCs/>
          <w:sz w:val="20"/>
          <w:szCs w:val="20"/>
          <w:u w:val="single"/>
        </w:rPr>
      </w:pPr>
      <w:r w:rsidRPr="00FD229B">
        <w:rPr>
          <w:rFonts w:ascii="Times New Roman" w:hAnsi="Times New Roman" w:cs="Times New Roman"/>
          <w:b/>
          <w:bCs/>
          <w:sz w:val="20"/>
          <w:szCs w:val="20"/>
          <w:u w:val="single"/>
        </w:rPr>
        <w:t xml:space="preserve">ÁRVERÉSI </w:t>
      </w:r>
      <w:r w:rsidR="003A73F5" w:rsidRPr="00FD229B">
        <w:rPr>
          <w:rFonts w:ascii="Times New Roman" w:hAnsi="Times New Roman" w:cs="Times New Roman"/>
          <w:b/>
          <w:bCs/>
          <w:sz w:val="20"/>
          <w:szCs w:val="20"/>
          <w:u w:val="single"/>
        </w:rPr>
        <w:t>HIRDETMÉNY</w:t>
      </w:r>
    </w:p>
    <w:p w14:paraId="3AC7D8EE" w14:textId="77777777" w:rsidR="006E6930" w:rsidRPr="00FD229B" w:rsidRDefault="006E6930" w:rsidP="003A73F5">
      <w:pPr>
        <w:spacing w:after="0"/>
        <w:jc w:val="center"/>
        <w:rPr>
          <w:rFonts w:ascii="Times New Roman" w:hAnsi="Times New Roman" w:cs="Times New Roman"/>
          <w:sz w:val="20"/>
          <w:szCs w:val="20"/>
        </w:rPr>
      </w:pPr>
    </w:p>
    <w:p w14:paraId="7BEEF753" w14:textId="6F441050" w:rsidR="00B75F02" w:rsidRPr="00FD229B" w:rsidRDefault="00B75F02" w:rsidP="00B75F02">
      <w:pPr>
        <w:spacing w:after="0"/>
        <w:jc w:val="center"/>
        <w:rPr>
          <w:rFonts w:ascii="Times New Roman" w:hAnsi="Times New Roman" w:cs="Times New Roman"/>
          <w:b/>
          <w:bCs/>
          <w:sz w:val="20"/>
          <w:szCs w:val="20"/>
        </w:rPr>
      </w:pPr>
      <w:r w:rsidRPr="00FD229B">
        <w:rPr>
          <w:rFonts w:ascii="Times New Roman" w:hAnsi="Times New Roman" w:cs="Times New Roman"/>
          <w:b/>
          <w:bCs/>
          <w:sz w:val="20"/>
          <w:szCs w:val="20"/>
        </w:rPr>
        <w:t>a Budapest Főváros VII. kerület Erzsébetváros Önkormányzat tulajdonában lévő Budapest</w:t>
      </w:r>
      <w:r>
        <w:rPr>
          <w:rFonts w:ascii="Times New Roman" w:hAnsi="Times New Roman" w:cs="Times New Roman"/>
          <w:b/>
          <w:bCs/>
          <w:sz w:val="20"/>
          <w:szCs w:val="20"/>
        </w:rPr>
        <w:t xml:space="preserve"> belterület</w:t>
      </w:r>
      <w:r w:rsidRPr="00FD229B">
        <w:rPr>
          <w:rFonts w:ascii="Times New Roman" w:hAnsi="Times New Roman" w:cs="Times New Roman"/>
          <w:b/>
          <w:bCs/>
          <w:sz w:val="20"/>
          <w:szCs w:val="20"/>
        </w:rPr>
        <w:t xml:space="preserve"> </w:t>
      </w:r>
      <w:r w:rsidRPr="00F246F1">
        <w:rPr>
          <w:rFonts w:ascii="Times New Roman" w:hAnsi="Times New Roman" w:cs="Times New Roman"/>
          <w:b/>
          <w:bCs/>
          <w:sz w:val="20"/>
          <w:szCs w:val="20"/>
        </w:rPr>
        <w:t>32935 helyrajzi szám alatt nyilvántartott,</w:t>
      </w:r>
      <w:r>
        <w:rPr>
          <w:rFonts w:ascii="Times New Roman" w:hAnsi="Times New Roman" w:cs="Times New Roman"/>
          <w:b/>
          <w:bCs/>
          <w:sz w:val="20"/>
          <w:szCs w:val="20"/>
        </w:rPr>
        <w:t xml:space="preserve"> </w:t>
      </w:r>
      <w:r w:rsidRPr="00F246F1">
        <w:rPr>
          <w:rFonts w:ascii="Times New Roman" w:hAnsi="Times New Roman" w:cs="Times New Roman"/>
          <w:b/>
          <w:bCs/>
          <w:sz w:val="20"/>
          <w:szCs w:val="20"/>
        </w:rPr>
        <w:t>természetben a 1076 Budapest, Verseny utca 20. szám alatt található</w:t>
      </w:r>
      <w:r w:rsidRPr="00FD229B">
        <w:rPr>
          <w:rFonts w:ascii="Times New Roman" w:hAnsi="Times New Roman" w:cs="Times New Roman"/>
          <w:b/>
          <w:bCs/>
          <w:sz w:val="20"/>
          <w:szCs w:val="20"/>
        </w:rPr>
        <w:t xml:space="preserve">, </w:t>
      </w:r>
      <w:r>
        <w:rPr>
          <w:rFonts w:ascii="Times New Roman" w:hAnsi="Times New Roman" w:cs="Times New Roman"/>
          <w:b/>
          <w:bCs/>
          <w:sz w:val="20"/>
          <w:szCs w:val="20"/>
        </w:rPr>
        <w:t>736</w:t>
      </w:r>
      <w:r w:rsidRPr="00FD229B">
        <w:rPr>
          <w:rFonts w:ascii="Times New Roman" w:hAnsi="Times New Roman" w:cs="Times New Roman"/>
          <w:b/>
          <w:bCs/>
          <w:sz w:val="20"/>
          <w:szCs w:val="20"/>
        </w:rPr>
        <w:t xml:space="preserve"> m</w:t>
      </w:r>
      <w:r w:rsidRPr="00FD229B">
        <w:rPr>
          <w:rFonts w:ascii="Times New Roman" w:hAnsi="Times New Roman" w:cs="Times New Roman"/>
          <w:b/>
          <w:bCs/>
          <w:sz w:val="20"/>
          <w:szCs w:val="20"/>
          <w:vertAlign w:val="superscript"/>
        </w:rPr>
        <w:t>2</w:t>
      </w:r>
      <w:r w:rsidRPr="00FD229B">
        <w:rPr>
          <w:rFonts w:ascii="Times New Roman" w:hAnsi="Times New Roman" w:cs="Times New Roman"/>
          <w:b/>
          <w:bCs/>
          <w:sz w:val="20"/>
          <w:szCs w:val="20"/>
        </w:rPr>
        <w:t xml:space="preserve"> alapterületű „kivett </w:t>
      </w:r>
      <w:r w:rsidR="00ED5768">
        <w:rPr>
          <w:rFonts w:ascii="Times New Roman" w:hAnsi="Times New Roman" w:cs="Times New Roman"/>
          <w:b/>
          <w:bCs/>
          <w:sz w:val="20"/>
          <w:szCs w:val="20"/>
        </w:rPr>
        <w:t>beépítetlen terület</w:t>
      </w:r>
      <w:r w:rsidRPr="00FD229B">
        <w:rPr>
          <w:rFonts w:ascii="Times New Roman" w:hAnsi="Times New Roman" w:cs="Times New Roman"/>
          <w:b/>
          <w:bCs/>
          <w:sz w:val="20"/>
          <w:szCs w:val="20"/>
        </w:rPr>
        <w:t>” megjelölésű ingatlan tulajdonjogának átruházása tárgyában</w:t>
      </w:r>
    </w:p>
    <w:p w14:paraId="5D2AF3B4" w14:textId="53D42205" w:rsidR="00CD43C8" w:rsidRPr="00FD229B" w:rsidRDefault="00CD43C8" w:rsidP="003A73F5">
      <w:pPr>
        <w:spacing w:after="0"/>
        <w:rPr>
          <w:rFonts w:ascii="Times New Roman" w:hAnsi="Times New Roman" w:cs="Times New Roman"/>
          <w:sz w:val="20"/>
          <w:szCs w:val="20"/>
        </w:rPr>
      </w:pPr>
    </w:p>
    <w:p w14:paraId="6B2E6167" w14:textId="77777777" w:rsidR="00904850" w:rsidRDefault="00904850" w:rsidP="00904850">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Meghirdető:</w:t>
      </w:r>
      <w:r>
        <w:rPr>
          <w:rFonts w:ascii="Times New Roman" w:hAnsi="Times New Roman" w:cs="Times New Roman"/>
          <w:b/>
          <w:bCs/>
          <w:sz w:val="20"/>
          <w:szCs w:val="20"/>
        </w:rPr>
        <w:tab/>
      </w:r>
      <w:r>
        <w:rPr>
          <w:rFonts w:ascii="Times New Roman" w:hAnsi="Times New Roman" w:cs="Times New Roman"/>
          <w:sz w:val="20"/>
          <w:szCs w:val="20"/>
        </w:rPr>
        <w:t>Budapest Főváros VII. kerület Erzsébetváros Önkormányzata (a továbbiakban: Önkormányzat) Képviselő-testületének ___/2023. (IX.20.) számú határozata alapján az</w:t>
      </w:r>
      <w:r>
        <w:rPr>
          <w:rFonts w:ascii="Times New Roman" w:hAnsi="Times New Roman" w:cs="Times New Roman"/>
          <w:b/>
          <w:bCs/>
          <w:sz w:val="20"/>
          <w:szCs w:val="20"/>
        </w:rPr>
        <w:t xml:space="preserve"> EVIN Erzsébetvárosi Ingatlangazdálkodási Nonprofit Zrt.</w:t>
      </w:r>
      <w:r>
        <w:rPr>
          <w:rFonts w:ascii="Times New Roman" w:hAnsi="Times New Roman" w:cs="Times New Roman"/>
          <w:sz w:val="20"/>
          <w:szCs w:val="20"/>
        </w:rPr>
        <w:t xml:space="preserve"> (a továbbiakban: EVIN Nonprofit Zrt.)</w:t>
      </w:r>
    </w:p>
    <w:p w14:paraId="6D5B95C4" w14:textId="77777777" w:rsidR="00904850" w:rsidRDefault="00904850" w:rsidP="00904850">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Közzététel:</w:t>
      </w:r>
      <w:r>
        <w:rPr>
          <w:rFonts w:ascii="Times New Roman" w:hAnsi="Times New Roman" w:cs="Times New Roman"/>
          <w:b/>
          <w:bCs/>
          <w:sz w:val="20"/>
          <w:szCs w:val="20"/>
        </w:rPr>
        <w:tab/>
      </w:r>
      <w:r>
        <w:rPr>
          <w:rFonts w:ascii="Times New Roman" w:hAnsi="Times New Roman" w:cs="Times New Roman"/>
          <w:sz w:val="20"/>
          <w:szCs w:val="20"/>
        </w:rPr>
        <w:t xml:space="preserve">Jelen hirdetmény az Önkormányzat </w:t>
      </w:r>
      <w:hyperlink r:id="rId8" w:history="1">
        <w:r>
          <w:rPr>
            <w:rStyle w:val="Hiperhivatkozs"/>
            <w:rFonts w:ascii="Times New Roman" w:hAnsi="Times New Roman" w:cs="Times New Roman"/>
            <w:sz w:val="20"/>
            <w:szCs w:val="20"/>
          </w:rPr>
          <w:t>www.erzsebetvaros.hu</w:t>
        </w:r>
      </w:hyperlink>
      <w:r>
        <w:rPr>
          <w:rFonts w:ascii="Times New Roman" w:hAnsi="Times New Roman" w:cs="Times New Roman"/>
          <w:sz w:val="20"/>
          <w:szCs w:val="20"/>
        </w:rPr>
        <w:t xml:space="preserve">, az EVIN Nonprofit Zrt. </w:t>
      </w:r>
      <w:hyperlink r:id="rId9" w:history="1">
        <w:r>
          <w:rPr>
            <w:rStyle w:val="Hiperhivatkozs"/>
            <w:rFonts w:ascii="Times New Roman" w:hAnsi="Times New Roman" w:cs="Times New Roman"/>
            <w:sz w:val="20"/>
            <w:szCs w:val="20"/>
          </w:rPr>
          <w:t>www.evin.hu</w:t>
        </w:r>
      </w:hyperlink>
      <w:r>
        <w:rPr>
          <w:rFonts w:ascii="Times New Roman" w:hAnsi="Times New Roman" w:cs="Times New Roman"/>
          <w:sz w:val="20"/>
          <w:szCs w:val="20"/>
        </w:rPr>
        <w:t xml:space="preserve"> honlapján, az ingatlan.com portálon, valamint három országos sajtótermékben kerül közzétételre.</w:t>
      </w:r>
    </w:p>
    <w:p w14:paraId="6D8D6906" w14:textId="77777777" w:rsidR="00904850" w:rsidRDefault="00904850" w:rsidP="00904850">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Eljárás jellege:</w:t>
      </w:r>
      <w:r>
        <w:rPr>
          <w:rFonts w:ascii="Times New Roman" w:hAnsi="Times New Roman" w:cs="Times New Roman"/>
          <w:sz w:val="20"/>
          <w:szCs w:val="20"/>
        </w:rPr>
        <w:tab/>
      </w:r>
      <w:r>
        <w:rPr>
          <w:rFonts w:ascii="Times New Roman" w:hAnsi="Times New Roman" w:cs="Times New Roman"/>
          <w:b/>
          <w:bCs/>
          <w:sz w:val="20"/>
          <w:szCs w:val="20"/>
        </w:rPr>
        <w:t>Kétfordulós</w:t>
      </w:r>
      <w:r>
        <w:rPr>
          <w:rFonts w:ascii="Times New Roman" w:hAnsi="Times New Roman" w:cs="Times New Roman"/>
          <w:sz w:val="20"/>
          <w:szCs w:val="20"/>
        </w:rPr>
        <w:t xml:space="preserve"> (nyílt, írásos ajánlattétel + versenytárgyalás) </w:t>
      </w:r>
    </w:p>
    <w:p w14:paraId="65030FE0" w14:textId="77777777" w:rsidR="00904850" w:rsidRDefault="00904850" w:rsidP="00904850">
      <w:pPr>
        <w:spacing w:after="0"/>
        <w:jc w:val="both"/>
        <w:rPr>
          <w:rFonts w:ascii="Times New Roman" w:hAnsi="Times New Roman" w:cs="Times New Roman"/>
          <w:sz w:val="20"/>
          <w:szCs w:val="20"/>
        </w:rPr>
      </w:pPr>
      <w:r>
        <w:rPr>
          <w:rFonts w:ascii="Times New Roman" w:hAnsi="Times New Roman" w:cs="Times New Roman"/>
          <w:b/>
          <w:bCs/>
          <w:sz w:val="20"/>
          <w:szCs w:val="20"/>
        </w:rPr>
        <w:t>Meghirdetés időpontja:</w:t>
      </w: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b/>
          <w:bCs/>
          <w:sz w:val="20"/>
          <w:szCs w:val="20"/>
        </w:rPr>
        <w:t>2023. szeptember 25. (hétfő) – 2023. november 14. (kedd)</w:t>
      </w:r>
    </w:p>
    <w:p w14:paraId="3CA3B151" w14:textId="56F81965" w:rsidR="00D10767" w:rsidRDefault="00D10767" w:rsidP="00D10767">
      <w:pPr>
        <w:spacing w:after="0"/>
        <w:jc w:val="both"/>
        <w:rPr>
          <w:rFonts w:ascii="Times New Roman" w:hAnsi="Times New Roman" w:cs="Times New Roman"/>
          <w:sz w:val="20"/>
          <w:szCs w:val="20"/>
        </w:rPr>
      </w:pPr>
      <w:r>
        <w:rPr>
          <w:rFonts w:ascii="Times New Roman" w:hAnsi="Times New Roman" w:cs="Times New Roman"/>
          <w:b/>
          <w:bCs/>
          <w:sz w:val="20"/>
          <w:szCs w:val="20"/>
        </w:rPr>
        <w:t xml:space="preserve">Kikiáltási ár: </w:t>
      </w:r>
      <w:r>
        <w:rPr>
          <w:rFonts w:ascii="Times New Roman" w:hAnsi="Times New Roman" w:cs="Times New Roman"/>
          <w:b/>
          <w:bCs/>
          <w:sz w:val="20"/>
          <w:szCs w:val="20"/>
        </w:rPr>
        <w:tab/>
      </w:r>
      <w:r>
        <w:rPr>
          <w:rFonts w:ascii="Times New Roman" w:hAnsi="Times New Roman" w:cs="Times New Roman"/>
          <w:b/>
          <w:bCs/>
          <w:sz w:val="20"/>
          <w:szCs w:val="20"/>
        </w:rPr>
        <w:tab/>
      </w:r>
      <w:r w:rsidR="00F86C0D" w:rsidRPr="00883C92">
        <w:rPr>
          <w:rFonts w:ascii="Times New Roman" w:hAnsi="Times New Roman" w:cs="Times New Roman"/>
          <w:b/>
          <w:bCs/>
          <w:sz w:val="20"/>
          <w:szCs w:val="20"/>
        </w:rPr>
        <w:t>3</w:t>
      </w:r>
      <w:r w:rsidR="00883C92" w:rsidRPr="00883C92">
        <w:rPr>
          <w:rFonts w:ascii="Times New Roman" w:hAnsi="Times New Roman" w:cs="Times New Roman"/>
          <w:b/>
          <w:bCs/>
          <w:sz w:val="20"/>
          <w:szCs w:val="20"/>
        </w:rPr>
        <w:t>59</w:t>
      </w:r>
      <w:r w:rsidR="00F86C0D" w:rsidRPr="00883C92">
        <w:rPr>
          <w:rFonts w:ascii="Times New Roman" w:hAnsi="Times New Roman" w:cs="Times New Roman"/>
          <w:b/>
          <w:bCs/>
          <w:sz w:val="20"/>
          <w:szCs w:val="20"/>
        </w:rPr>
        <w:t>.</w:t>
      </w:r>
      <w:r w:rsidR="00883C92" w:rsidRPr="00883C92">
        <w:rPr>
          <w:rFonts w:ascii="Times New Roman" w:hAnsi="Times New Roman" w:cs="Times New Roman"/>
          <w:b/>
          <w:bCs/>
          <w:sz w:val="20"/>
          <w:szCs w:val="20"/>
        </w:rPr>
        <w:t>0</w:t>
      </w:r>
      <w:r w:rsidR="00F86C0D" w:rsidRPr="00883C92">
        <w:rPr>
          <w:rFonts w:ascii="Times New Roman" w:hAnsi="Times New Roman" w:cs="Times New Roman"/>
          <w:b/>
          <w:bCs/>
          <w:sz w:val="20"/>
          <w:szCs w:val="20"/>
        </w:rPr>
        <w:t>00.000</w:t>
      </w:r>
      <w:r w:rsidRPr="00883C92">
        <w:rPr>
          <w:rFonts w:ascii="Times New Roman" w:hAnsi="Times New Roman" w:cs="Times New Roman"/>
          <w:b/>
          <w:bCs/>
          <w:sz w:val="20"/>
          <w:szCs w:val="20"/>
        </w:rPr>
        <w:t xml:space="preserve"> Ft</w:t>
      </w:r>
      <w:r w:rsidRPr="00883C92">
        <w:rPr>
          <w:rFonts w:ascii="Times New Roman" w:hAnsi="Times New Roman" w:cs="Times New Roman"/>
          <w:sz w:val="20"/>
          <w:szCs w:val="20"/>
        </w:rPr>
        <w:t>,</w:t>
      </w:r>
      <w:r w:rsidRPr="00883C92">
        <w:rPr>
          <w:rFonts w:ascii="Times New Roman" w:hAnsi="Times New Roman" w:cs="Times New Roman"/>
          <w:b/>
          <w:bCs/>
          <w:sz w:val="20"/>
          <w:szCs w:val="20"/>
        </w:rPr>
        <w:t xml:space="preserve"> </w:t>
      </w:r>
      <w:r w:rsidRPr="00883C92">
        <w:rPr>
          <w:rFonts w:ascii="Times New Roman" w:hAnsi="Times New Roman" w:cs="Times New Roman"/>
          <w:sz w:val="20"/>
          <w:szCs w:val="20"/>
        </w:rPr>
        <w:t xml:space="preserve">azaz </w:t>
      </w:r>
      <w:r w:rsidR="00F86C0D" w:rsidRPr="00883C92">
        <w:rPr>
          <w:rFonts w:ascii="Times New Roman" w:hAnsi="Times New Roman" w:cs="Times New Roman"/>
          <w:sz w:val="20"/>
          <w:szCs w:val="20"/>
        </w:rPr>
        <w:t>háromszáz</w:t>
      </w:r>
      <w:r w:rsidR="00883C92" w:rsidRPr="00883C92">
        <w:rPr>
          <w:rFonts w:ascii="Times New Roman" w:hAnsi="Times New Roman" w:cs="Times New Roman"/>
          <w:sz w:val="20"/>
          <w:szCs w:val="20"/>
        </w:rPr>
        <w:t>ötvenkilenc</w:t>
      </w:r>
      <w:r w:rsidR="00F86C0D" w:rsidRPr="00883C92">
        <w:rPr>
          <w:rFonts w:ascii="Times New Roman" w:hAnsi="Times New Roman" w:cs="Times New Roman"/>
          <w:sz w:val="20"/>
          <w:szCs w:val="20"/>
        </w:rPr>
        <w:t>millió</w:t>
      </w:r>
      <w:r w:rsidRPr="00883C92">
        <w:rPr>
          <w:rFonts w:ascii="Times New Roman" w:hAnsi="Times New Roman" w:cs="Times New Roman"/>
          <w:sz w:val="20"/>
          <w:szCs w:val="20"/>
        </w:rPr>
        <w:t xml:space="preserve"> forint</w:t>
      </w:r>
      <w:r>
        <w:rPr>
          <w:rFonts w:ascii="Times New Roman" w:hAnsi="Times New Roman" w:cs="Times New Roman"/>
          <w:sz w:val="20"/>
          <w:szCs w:val="20"/>
        </w:rPr>
        <w:t>.</w:t>
      </w:r>
    </w:p>
    <w:p w14:paraId="6ED64E62" w14:textId="77777777" w:rsidR="00D10767" w:rsidRDefault="00D10767" w:rsidP="00D10767">
      <w:p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Licitlépcső: </w:t>
      </w:r>
      <w:r>
        <w:rPr>
          <w:rFonts w:ascii="Times New Roman" w:hAnsi="Times New Roman" w:cs="Times New Roman"/>
          <w:b/>
          <w:bCs/>
          <w:sz w:val="20"/>
          <w:szCs w:val="20"/>
        </w:rPr>
        <w:tab/>
      </w:r>
      <w:r>
        <w:rPr>
          <w:rFonts w:ascii="Times New Roman" w:hAnsi="Times New Roman" w:cs="Times New Roman"/>
          <w:b/>
          <w:bCs/>
          <w:sz w:val="20"/>
          <w:szCs w:val="20"/>
        </w:rPr>
        <w:tab/>
        <w:t xml:space="preserve">100.000 Ft, </w:t>
      </w:r>
      <w:r>
        <w:rPr>
          <w:rFonts w:ascii="Times New Roman" w:hAnsi="Times New Roman" w:cs="Times New Roman"/>
          <w:sz w:val="20"/>
          <w:szCs w:val="20"/>
        </w:rPr>
        <w:t>azaz százezer forint.</w:t>
      </w:r>
    </w:p>
    <w:p w14:paraId="2E89FD43" w14:textId="6DE2F826" w:rsidR="00D10767" w:rsidRDefault="00D10767" w:rsidP="00D10767">
      <w:pPr>
        <w:spacing w:after="0"/>
        <w:jc w:val="both"/>
        <w:rPr>
          <w:rFonts w:ascii="Times New Roman" w:hAnsi="Times New Roman" w:cs="Times New Roman"/>
          <w:b/>
          <w:bCs/>
          <w:sz w:val="20"/>
          <w:szCs w:val="20"/>
        </w:rPr>
      </w:pPr>
      <w:r>
        <w:rPr>
          <w:rFonts w:ascii="Times New Roman" w:hAnsi="Times New Roman" w:cs="Times New Roman"/>
          <w:b/>
          <w:bCs/>
          <w:sz w:val="20"/>
          <w:szCs w:val="20"/>
        </w:rPr>
        <w:t>Árverési biztosíték:</w:t>
      </w:r>
      <w:r>
        <w:rPr>
          <w:rFonts w:ascii="Times New Roman" w:hAnsi="Times New Roman" w:cs="Times New Roman"/>
          <w:b/>
          <w:bCs/>
          <w:sz w:val="20"/>
          <w:szCs w:val="20"/>
        </w:rPr>
        <w:tab/>
      </w:r>
      <w:r w:rsidR="00883C92" w:rsidRPr="00883C92">
        <w:rPr>
          <w:rFonts w:ascii="Times New Roman" w:hAnsi="Times New Roman" w:cs="Times New Roman"/>
          <w:b/>
          <w:bCs/>
          <w:sz w:val="20"/>
          <w:szCs w:val="20"/>
        </w:rPr>
        <w:t>35</w:t>
      </w:r>
      <w:r w:rsidR="003F4AF9" w:rsidRPr="00883C92">
        <w:rPr>
          <w:rFonts w:ascii="Times New Roman" w:hAnsi="Times New Roman" w:cs="Times New Roman"/>
          <w:b/>
          <w:bCs/>
          <w:sz w:val="20"/>
          <w:szCs w:val="20"/>
        </w:rPr>
        <w:t>.</w:t>
      </w:r>
      <w:r w:rsidR="00883C92" w:rsidRPr="00883C92">
        <w:rPr>
          <w:rFonts w:ascii="Times New Roman" w:hAnsi="Times New Roman" w:cs="Times New Roman"/>
          <w:b/>
          <w:bCs/>
          <w:sz w:val="20"/>
          <w:szCs w:val="20"/>
        </w:rPr>
        <w:t>90</w:t>
      </w:r>
      <w:r w:rsidR="00F86C0D" w:rsidRPr="00883C92">
        <w:rPr>
          <w:rFonts w:ascii="Times New Roman" w:hAnsi="Times New Roman" w:cs="Times New Roman"/>
          <w:b/>
          <w:bCs/>
          <w:sz w:val="20"/>
          <w:szCs w:val="20"/>
        </w:rPr>
        <w:t>0.000</w:t>
      </w:r>
      <w:r w:rsidRPr="00883C92">
        <w:rPr>
          <w:rFonts w:ascii="Times New Roman" w:hAnsi="Times New Roman" w:cs="Times New Roman"/>
          <w:b/>
          <w:bCs/>
          <w:sz w:val="20"/>
          <w:szCs w:val="20"/>
        </w:rPr>
        <w:t xml:space="preserve"> Ft</w:t>
      </w:r>
      <w:r w:rsidRPr="00883C92">
        <w:rPr>
          <w:rFonts w:ascii="Times New Roman" w:hAnsi="Times New Roman" w:cs="Times New Roman"/>
          <w:sz w:val="20"/>
          <w:szCs w:val="20"/>
        </w:rPr>
        <w:t>,</w:t>
      </w:r>
      <w:r w:rsidRPr="00883C92">
        <w:rPr>
          <w:rFonts w:ascii="Times New Roman" w:hAnsi="Times New Roman" w:cs="Times New Roman"/>
          <w:b/>
          <w:bCs/>
          <w:sz w:val="20"/>
          <w:szCs w:val="20"/>
        </w:rPr>
        <w:t xml:space="preserve"> </w:t>
      </w:r>
      <w:r w:rsidRPr="00883C92">
        <w:rPr>
          <w:rFonts w:ascii="Times New Roman" w:hAnsi="Times New Roman" w:cs="Times New Roman"/>
          <w:sz w:val="20"/>
          <w:szCs w:val="20"/>
        </w:rPr>
        <w:t xml:space="preserve">azaz </w:t>
      </w:r>
      <w:r w:rsidR="003F4AF9" w:rsidRPr="00883C92">
        <w:rPr>
          <w:rFonts w:ascii="Times New Roman" w:hAnsi="Times New Roman" w:cs="Times New Roman"/>
          <w:sz w:val="20"/>
          <w:szCs w:val="20"/>
        </w:rPr>
        <w:t>harminc</w:t>
      </w:r>
      <w:r w:rsidR="00883C92" w:rsidRPr="00883C92">
        <w:rPr>
          <w:rFonts w:ascii="Times New Roman" w:hAnsi="Times New Roman" w:cs="Times New Roman"/>
          <w:sz w:val="20"/>
          <w:szCs w:val="20"/>
        </w:rPr>
        <w:t>ötmillió</w:t>
      </w:r>
      <w:r w:rsidR="003F4AF9" w:rsidRPr="00883C92">
        <w:rPr>
          <w:rFonts w:ascii="Times New Roman" w:hAnsi="Times New Roman" w:cs="Times New Roman"/>
          <w:sz w:val="20"/>
          <w:szCs w:val="20"/>
        </w:rPr>
        <w:t>-</w:t>
      </w:r>
      <w:r w:rsidR="00883C92" w:rsidRPr="00883C92">
        <w:rPr>
          <w:rFonts w:ascii="Times New Roman" w:hAnsi="Times New Roman" w:cs="Times New Roman"/>
          <w:sz w:val="20"/>
          <w:szCs w:val="20"/>
        </w:rPr>
        <w:t>kilencszázezer</w:t>
      </w:r>
      <w:r w:rsidRPr="00883C92">
        <w:rPr>
          <w:rFonts w:ascii="Times New Roman" w:hAnsi="Times New Roman" w:cs="Times New Roman"/>
          <w:sz w:val="20"/>
          <w:szCs w:val="20"/>
        </w:rPr>
        <w:t xml:space="preserve"> forint.</w:t>
      </w:r>
    </w:p>
    <w:p w14:paraId="4ADEC776" w14:textId="77777777" w:rsidR="00904850" w:rsidRDefault="00904850" w:rsidP="00904850">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Megtekintés:</w:t>
      </w:r>
      <w:r>
        <w:rPr>
          <w:rFonts w:ascii="Times New Roman" w:hAnsi="Times New Roman" w:cs="Times New Roman"/>
          <w:b/>
          <w:bCs/>
          <w:sz w:val="20"/>
          <w:szCs w:val="20"/>
        </w:rPr>
        <w:tab/>
        <w:t xml:space="preserve">2023. szeptember 25.– 2023. november 14. </w:t>
      </w:r>
      <w:r>
        <w:rPr>
          <w:rFonts w:ascii="Times New Roman" w:hAnsi="Times New Roman" w:cs="Times New Roman"/>
          <w:sz w:val="20"/>
          <w:szCs w:val="20"/>
        </w:rPr>
        <w:t xml:space="preserve">között. A helyszíni megtekintés a +36 30 011 45 70-es telefonszámon történő </w:t>
      </w:r>
      <w:r>
        <w:rPr>
          <w:rFonts w:ascii="Times New Roman" w:hAnsi="Times New Roman" w:cs="Times New Roman"/>
          <w:sz w:val="20"/>
          <w:szCs w:val="20"/>
          <w:u w:val="single"/>
        </w:rPr>
        <w:t>előzetes időpontegyeztetés alapján</w:t>
      </w:r>
      <w:r>
        <w:rPr>
          <w:rFonts w:ascii="Times New Roman" w:hAnsi="Times New Roman" w:cs="Times New Roman"/>
          <w:sz w:val="20"/>
          <w:szCs w:val="20"/>
        </w:rPr>
        <w:t xml:space="preserve"> lehetséges. </w:t>
      </w:r>
    </w:p>
    <w:p w14:paraId="5F96E4CA" w14:textId="77777777" w:rsidR="00904850" w:rsidRPr="00FD229B" w:rsidRDefault="00904850" w:rsidP="00904850">
      <w:pPr>
        <w:spacing w:after="0"/>
        <w:ind w:left="2124" w:hanging="2124"/>
        <w:jc w:val="both"/>
        <w:rPr>
          <w:rFonts w:ascii="Times New Roman" w:hAnsi="Times New Roman" w:cs="Times New Roman"/>
          <w:sz w:val="20"/>
          <w:szCs w:val="20"/>
        </w:rPr>
      </w:pPr>
    </w:p>
    <w:p w14:paraId="3AD3FAF1" w14:textId="77777777" w:rsidR="00904850" w:rsidRPr="00FD229B" w:rsidRDefault="00904850" w:rsidP="00904850">
      <w:pPr>
        <w:spacing w:after="0"/>
        <w:jc w:val="both"/>
        <w:rPr>
          <w:rFonts w:ascii="Times New Roman" w:hAnsi="Times New Roman" w:cs="Times New Roman"/>
          <w:sz w:val="20"/>
          <w:szCs w:val="20"/>
        </w:rPr>
      </w:pPr>
      <w:r>
        <w:rPr>
          <w:rFonts w:ascii="Times New Roman" w:hAnsi="Times New Roman" w:cs="Times New Roman"/>
          <w:b/>
          <w:bCs/>
          <w:sz w:val="20"/>
          <w:szCs w:val="20"/>
        </w:rPr>
        <w:t xml:space="preserve">Ajánlattételi </w:t>
      </w:r>
      <w:r w:rsidRPr="00FD229B">
        <w:rPr>
          <w:rFonts w:ascii="Times New Roman" w:hAnsi="Times New Roman" w:cs="Times New Roman"/>
          <w:b/>
          <w:bCs/>
          <w:sz w:val="20"/>
          <w:szCs w:val="20"/>
        </w:rPr>
        <w:t>határidő:</w:t>
      </w:r>
      <w:r w:rsidRPr="00FD229B">
        <w:rPr>
          <w:rFonts w:ascii="Times New Roman" w:hAnsi="Times New Roman" w:cs="Times New Roman"/>
          <w:b/>
          <w:bCs/>
          <w:sz w:val="20"/>
          <w:szCs w:val="20"/>
        </w:rPr>
        <w:tab/>
      </w:r>
      <w:r>
        <w:rPr>
          <w:rFonts w:ascii="Times New Roman" w:hAnsi="Times New Roman" w:cs="Times New Roman"/>
          <w:b/>
          <w:bCs/>
          <w:sz w:val="20"/>
          <w:szCs w:val="20"/>
        </w:rPr>
        <w:tab/>
        <w:t xml:space="preserve">2023. november 14. (kedd) </w:t>
      </w:r>
      <w:r w:rsidRPr="00FD229B">
        <w:rPr>
          <w:rFonts w:ascii="Times New Roman" w:hAnsi="Times New Roman" w:cs="Times New Roman"/>
          <w:b/>
          <w:bCs/>
          <w:sz w:val="20"/>
          <w:szCs w:val="20"/>
        </w:rPr>
        <w:t>1</w:t>
      </w:r>
      <w:r>
        <w:rPr>
          <w:rFonts w:ascii="Times New Roman" w:hAnsi="Times New Roman" w:cs="Times New Roman"/>
          <w:b/>
          <w:bCs/>
          <w:sz w:val="20"/>
          <w:szCs w:val="20"/>
        </w:rPr>
        <w:t>6</w:t>
      </w:r>
      <w:r w:rsidRPr="00FD229B">
        <w:rPr>
          <w:rFonts w:ascii="Times New Roman" w:hAnsi="Times New Roman" w:cs="Times New Roman"/>
          <w:b/>
          <w:bCs/>
          <w:sz w:val="20"/>
          <w:szCs w:val="20"/>
        </w:rPr>
        <w:t>:00 óra</w:t>
      </w:r>
    </w:p>
    <w:p w14:paraId="714EB60E" w14:textId="68DBC68E" w:rsidR="00904850" w:rsidRDefault="00904850" w:rsidP="00904850">
      <w:pPr>
        <w:spacing w:after="0"/>
        <w:jc w:val="both"/>
        <w:rPr>
          <w:rFonts w:ascii="Times New Roman" w:hAnsi="Times New Roman" w:cs="Times New Roman"/>
          <w:b/>
          <w:bCs/>
          <w:sz w:val="20"/>
          <w:szCs w:val="20"/>
        </w:rPr>
      </w:pPr>
      <w:r>
        <w:rPr>
          <w:rFonts w:ascii="Times New Roman" w:hAnsi="Times New Roman" w:cs="Times New Roman"/>
          <w:b/>
          <w:bCs/>
          <w:sz w:val="20"/>
          <w:szCs w:val="20"/>
        </w:rPr>
        <w:t>Bontás</w:t>
      </w:r>
      <w:r w:rsidRPr="00FD229B">
        <w:rPr>
          <w:rFonts w:ascii="Times New Roman" w:hAnsi="Times New Roman" w:cs="Times New Roman"/>
          <w:b/>
          <w:bCs/>
          <w:sz w:val="20"/>
          <w:szCs w:val="20"/>
        </w:rPr>
        <w:t xml:space="preserve"> időpontja: </w:t>
      </w:r>
      <w:r w:rsidRPr="00FD229B">
        <w:rPr>
          <w:rFonts w:ascii="Times New Roman" w:hAnsi="Times New Roman" w:cs="Times New Roman"/>
          <w:b/>
          <w:bCs/>
          <w:sz w:val="20"/>
          <w:szCs w:val="20"/>
        </w:rPr>
        <w:tab/>
      </w:r>
      <w:r>
        <w:rPr>
          <w:rFonts w:ascii="Times New Roman" w:hAnsi="Times New Roman" w:cs="Times New Roman"/>
          <w:b/>
          <w:bCs/>
          <w:sz w:val="20"/>
          <w:szCs w:val="20"/>
        </w:rPr>
        <w:tab/>
      </w:r>
      <w:r w:rsidRPr="00FD229B">
        <w:rPr>
          <w:rFonts w:ascii="Times New Roman" w:hAnsi="Times New Roman" w:cs="Times New Roman"/>
          <w:b/>
          <w:bCs/>
          <w:sz w:val="20"/>
          <w:szCs w:val="20"/>
        </w:rPr>
        <w:t>202</w:t>
      </w:r>
      <w:r>
        <w:rPr>
          <w:rFonts w:ascii="Times New Roman" w:hAnsi="Times New Roman" w:cs="Times New Roman"/>
          <w:b/>
          <w:bCs/>
          <w:sz w:val="20"/>
          <w:szCs w:val="20"/>
        </w:rPr>
        <w:t>3</w:t>
      </w:r>
      <w:r w:rsidRPr="00FD229B">
        <w:rPr>
          <w:rFonts w:ascii="Times New Roman" w:hAnsi="Times New Roman" w:cs="Times New Roman"/>
          <w:b/>
          <w:bCs/>
          <w:sz w:val="20"/>
          <w:szCs w:val="20"/>
        </w:rPr>
        <w:t xml:space="preserve">. </w:t>
      </w:r>
      <w:r>
        <w:rPr>
          <w:rFonts w:ascii="Times New Roman" w:hAnsi="Times New Roman" w:cs="Times New Roman"/>
          <w:b/>
          <w:bCs/>
          <w:sz w:val="20"/>
          <w:szCs w:val="20"/>
        </w:rPr>
        <w:t>november 15</w:t>
      </w:r>
      <w:r w:rsidRPr="00FD229B">
        <w:rPr>
          <w:rFonts w:ascii="Times New Roman" w:hAnsi="Times New Roman" w:cs="Times New Roman"/>
          <w:b/>
          <w:bCs/>
          <w:sz w:val="20"/>
          <w:szCs w:val="20"/>
        </w:rPr>
        <w:t>. (</w:t>
      </w:r>
      <w:r>
        <w:rPr>
          <w:rFonts w:ascii="Times New Roman" w:hAnsi="Times New Roman" w:cs="Times New Roman"/>
          <w:b/>
          <w:bCs/>
          <w:sz w:val="20"/>
          <w:szCs w:val="20"/>
        </w:rPr>
        <w:t>szerda</w:t>
      </w:r>
      <w:r w:rsidRPr="00FD229B">
        <w:rPr>
          <w:rFonts w:ascii="Times New Roman" w:hAnsi="Times New Roman" w:cs="Times New Roman"/>
          <w:b/>
          <w:bCs/>
          <w:sz w:val="20"/>
          <w:szCs w:val="20"/>
        </w:rPr>
        <w:t xml:space="preserve">) </w:t>
      </w:r>
      <w:r>
        <w:rPr>
          <w:rFonts w:ascii="Times New Roman" w:hAnsi="Times New Roman" w:cs="Times New Roman"/>
          <w:b/>
          <w:bCs/>
          <w:sz w:val="20"/>
          <w:szCs w:val="20"/>
        </w:rPr>
        <w:t>12</w:t>
      </w:r>
      <w:r w:rsidRPr="00FD229B">
        <w:rPr>
          <w:rFonts w:ascii="Times New Roman" w:hAnsi="Times New Roman" w:cs="Times New Roman"/>
          <w:b/>
          <w:bCs/>
          <w:sz w:val="20"/>
          <w:szCs w:val="20"/>
        </w:rPr>
        <w:t>:00 óra</w:t>
      </w:r>
    </w:p>
    <w:p w14:paraId="73AB345D" w14:textId="57BB138B" w:rsidR="00904850" w:rsidRPr="00FD229B" w:rsidRDefault="00904850" w:rsidP="00904850">
      <w:pPr>
        <w:spacing w:after="0"/>
        <w:jc w:val="both"/>
        <w:rPr>
          <w:rFonts w:ascii="Times New Roman" w:hAnsi="Times New Roman" w:cs="Times New Roman"/>
          <w:sz w:val="20"/>
          <w:szCs w:val="20"/>
        </w:rPr>
      </w:pPr>
      <w:r>
        <w:rPr>
          <w:rFonts w:ascii="Times New Roman" w:hAnsi="Times New Roman" w:cs="Times New Roman"/>
          <w:b/>
          <w:bCs/>
          <w:sz w:val="20"/>
          <w:szCs w:val="20"/>
        </w:rPr>
        <w:t xml:space="preserve">Versenytárgyalás időpontja: </w:t>
      </w:r>
      <w:r>
        <w:rPr>
          <w:rFonts w:ascii="Times New Roman" w:hAnsi="Times New Roman" w:cs="Times New Roman"/>
          <w:b/>
          <w:bCs/>
          <w:sz w:val="20"/>
          <w:szCs w:val="20"/>
        </w:rPr>
        <w:tab/>
        <w:t>2023. november 22. (szerda) 12:00 óra</w:t>
      </w:r>
      <w:r>
        <w:rPr>
          <w:rFonts w:ascii="Times New Roman" w:hAnsi="Times New Roman" w:cs="Times New Roman"/>
          <w:b/>
          <w:bCs/>
          <w:sz w:val="20"/>
          <w:szCs w:val="20"/>
        </w:rPr>
        <w:tab/>
      </w:r>
    </w:p>
    <w:p w14:paraId="0A04C89A" w14:textId="77777777" w:rsidR="00904850" w:rsidRDefault="00904850" w:rsidP="00904850">
      <w:pPr>
        <w:spacing w:after="0"/>
        <w:ind w:left="2124" w:hanging="2124"/>
        <w:jc w:val="both"/>
        <w:rPr>
          <w:rFonts w:ascii="Times New Roman" w:hAnsi="Times New Roman" w:cs="Times New Roman"/>
          <w:b/>
          <w:bCs/>
          <w:sz w:val="20"/>
          <w:szCs w:val="20"/>
        </w:rPr>
      </w:pPr>
      <w:r>
        <w:rPr>
          <w:rFonts w:ascii="Times New Roman" w:hAnsi="Times New Roman" w:cs="Times New Roman"/>
          <w:b/>
          <w:bCs/>
          <w:sz w:val="20"/>
          <w:szCs w:val="20"/>
        </w:rPr>
        <w:t xml:space="preserve">Versenytárgyalás </w:t>
      </w:r>
      <w:r w:rsidRPr="00FD229B">
        <w:rPr>
          <w:rFonts w:ascii="Times New Roman" w:hAnsi="Times New Roman" w:cs="Times New Roman"/>
          <w:b/>
          <w:bCs/>
          <w:sz w:val="20"/>
          <w:szCs w:val="20"/>
        </w:rPr>
        <w:t>helyszíne:</w:t>
      </w:r>
      <w:r w:rsidRPr="00FD229B">
        <w:rPr>
          <w:rFonts w:ascii="Times New Roman" w:hAnsi="Times New Roman" w:cs="Times New Roman"/>
          <w:sz w:val="20"/>
          <w:szCs w:val="20"/>
        </w:rPr>
        <w:tab/>
      </w:r>
      <w:r w:rsidRPr="00FD229B">
        <w:rPr>
          <w:rFonts w:ascii="Times New Roman" w:hAnsi="Times New Roman" w:cs="Times New Roman"/>
          <w:b/>
          <w:bCs/>
          <w:sz w:val="20"/>
          <w:szCs w:val="20"/>
        </w:rPr>
        <w:t>1071 Budapest, Damjanich u. 12. I. emeleti Vezérigazgatói Iroda</w:t>
      </w:r>
    </w:p>
    <w:p w14:paraId="164D8DBA" w14:textId="7882866A" w:rsidR="00CC7934" w:rsidRPr="00FD229B" w:rsidRDefault="00CC7934" w:rsidP="003F4AF9">
      <w:pPr>
        <w:spacing w:after="0"/>
        <w:ind w:left="2124" w:hanging="2124"/>
        <w:jc w:val="both"/>
        <w:rPr>
          <w:rFonts w:ascii="Times New Roman" w:hAnsi="Times New Roman" w:cs="Times New Roman"/>
          <w:b/>
          <w:bCs/>
          <w:sz w:val="20"/>
          <w:szCs w:val="20"/>
        </w:rPr>
      </w:pPr>
    </w:p>
    <w:p w14:paraId="3842DE8E" w14:textId="77777777" w:rsidR="00CC7934" w:rsidRPr="00FD229B" w:rsidRDefault="00CC7934" w:rsidP="00CC7934">
      <w:pPr>
        <w:pStyle w:val="Szvegtrzs"/>
        <w:spacing w:line="259" w:lineRule="auto"/>
        <w:ind w:right="112"/>
        <w:jc w:val="both"/>
        <w:rPr>
          <w:sz w:val="20"/>
          <w:szCs w:val="20"/>
        </w:rPr>
      </w:pPr>
      <w:r w:rsidRPr="00FD229B">
        <w:rPr>
          <w:sz w:val="20"/>
          <w:szCs w:val="20"/>
        </w:rPr>
        <w:t>A helyi önkormányzat tulajdonában álló nemzeti vagyon tekintetében törvényben vagy a helyi önkormányzat rendeletében meghatározott értékhatár feletti nemzeti vagyon tulajdonjogát átruházni - ha</w:t>
      </w:r>
      <w:r w:rsidRPr="00FD229B">
        <w:rPr>
          <w:spacing w:val="-4"/>
          <w:sz w:val="20"/>
          <w:szCs w:val="20"/>
        </w:rPr>
        <w:t xml:space="preserve"> </w:t>
      </w:r>
      <w:r w:rsidRPr="00FD229B">
        <w:rPr>
          <w:sz w:val="20"/>
          <w:szCs w:val="20"/>
        </w:rPr>
        <w:t>törvény</w:t>
      </w:r>
      <w:r w:rsidRPr="00FD229B">
        <w:rPr>
          <w:spacing w:val="-3"/>
          <w:sz w:val="20"/>
          <w:szCs w:val="20"/>
        </w:rPr>
        <w:t xml:space="preserve"> </w:t>
      </w:r>
      <w:r w:rsidRPr="00FD229B">
        <w:rPr>
          <w:sz w:val="20"/>
          <w:szCs w:val="20"/>
        </w:rPr>
        <w:t>kivételt</w:t>
      </w:r>
      <w:r w:rsidRPr="00FD229B">
        <w:rPr>
          <w:spacing w:val="-3"/>
          <w:sz w:val="20"/>
          <w:szCs w:val="20"/>
        </w:rPr>
        <w:t xml:space="preserve"> </w:t>
      </w:r>
      <w:r w:rsidRPr="00FD229B">
        <w:rPr>
          <w:sz w:val="20"/>
          <w:szCs w:val="20"/>
        </w:rPr>
        <w:t>nem</w:t>
      </w:r>
      <w:r w:rsidRPr="00FD229B">
        <w:rPr>
          <w:spacing w:val="-3"/>
          <w:sz w:val="20"/>
          <w:szCs w:val="20"/>
        </w:rPr>
        <w:t xml:space="preserve"> </w:t>
      </w:r>
      <w:r w:rsidRPr="00FD229B">
        <w:rPr>
          <w:sz w:val="20"/>
          <w:szCs w:val="20"/>
        </w:rPr>
        <w:t>tesz</w:t>
      </w:r>
      <w:r w:rsidRPr="00FD229B">
        <w:rPr>
          <w:spacing w:val="-3"/>
          <w:sz w:val="20"/>
          <w:szCs w:val="20"/>
        </w:rPr>
        <w:t xml:space="preserve"> </w:t>
      </w:r>
      <w:r w:rsidRPr="00FD229B">
        <w:rPr>
          <w:sz w:val="20"/>
          <w:szCs w:val="20"/>
        </w:rPr>
        <w:t>-</w:t>
      </w:r>
      <w:r w:rsidRPr="00FD229B">
        <w:rPr>
          <w:spacing w:val="-5"/>
          <w:sz w:val="20"/>
          <w:szCs w:val="20"/>
        </w:rPr>
        <w:t xml:space="preserve"> </w:t>
      </w:r>
      <w:r w:rsidRPr="00FD229B">
        <w:rPr>
          <w:sz w:val="20"/>
          <w:szCs w:val="20"/>
        </w:rPr>
        <w:t>csak</w:t>
      </w:r>
      <w:r w:rsidRPr="00FD229B">
        <w:rPr>
          <w:spacing w:val="-3"/>
          <w:sz w:val="20"/>
          <w:szCs w:val="20"/>
        </w:rPr>
        <w:t xml:space="preserve"> </w:t>
      </w:r>
      <w:r w:rsidRPr="00FD229B">
        <w:rPr>
          <w:sz w:val="20"/>
          <w:szCs w:val="20"/>
        </w:rPr>
        <w:t>versenyeztetés</w:t>
      </w:r>
      <w:r w:rsidRPr="00FD229B">
        <w:rPr>
          <w:spacing w:val="-3"/>
          <w:sz w:val="20"/>
          <w:szCs w:val="20"/>
        </w:rPr>
        <w:t xml:space="preserve"> </w:t>
      </w:r>
      <w:r w:rsidRPr="00FD229B">
        <w:rPr>
          <w:sz w:val="20"/>
          <w:szCs w:val="20"/>
        </w:rPr>
        <w:t>útján,</w:t>
      </w:r>
      <w:r w:rsidRPr="00FD229B">
        <w:rPr>
          <w:spacing w:val="-4"/>
          <w:sz w:val="20"/>
          <w:szCs w:val="20"/>
        </w:rPr>
        <w:t xml:space="preserve"> </w:t>
      </w:r>
      <w:r w:rsidRPr="00FD229B">
        <w:rPr>
          <w:sz w:val="20"/>
          <w:szCs w:val="20"/>
        </w:rPr>
        <w:t>az</w:t>
      </w:r>
      <w:r w:rsidRPr="00FD229B">
        <w:rPr>
          <w:spacing w:val="-4"/>
          <w:sz w:val="20"/>
          <w:szCs w:val="20"/>
        </w:rPr>
        <w:t xml:space="preserve"> </w:t>
      </w:r>
      <w:r w:rsidRPr="00FD229B">
        <w:rPr>
          <w:sz w:val="20"/>
          <w:szCs w:val="20"/>
        </w:rPr>
        <w:t>összességében</w:t>
      </w:r>
      <w:r w:rsidRPr="00FD229B">
        <w:rPr>
          <w:spacing w:val="-3"/>
          <w:sz w:val="20"/>
          <w:szCs w:val="20"/>
        </w:rPr>
        <w:t xml:space="preserve"> </w:t>
      </w:r>
      <w:r w:rsidRPr="00FD229B">
        <w:rPr>
          <w:sz w:val="20"/>
          <w:szCs w:val="20"/>
        </w:rPr>
        <w:t>legelőnyösebb</w:t>
      </w:r>
      <w:r w:rsidRPr="00FD229B">
        <w:rPr>
          <w:spacing w:val="-4"/>
          <w:sz w:val="20"/>
          <w:szCs w:val="20"/>
        </w:rPr>
        <w:t xml:space="preserve"> </w:t>
      </w:r>
      <w:r w:rsidRPr="00FD229B">
        <w:rPr>
          <w:sz w:val="20"/>
          <w:szCs w:val="20"/>
        </w:rPr>
        <w:t>ajánlatot</w:t>
      </w:r>
      <w:r w:rsidRPr="00FD229B">
        <w:rPr>
          <w:spacing w:val="-5"/>
          <w:sz w:val="20"/>
          <w:szCs w:val="20"/>
        </w:rPr>
        <w:t xml:space="preserve"> </w:t>
      </w:r>
      <w:r w:rsidRPr="00FD229B">
        <w:rPr>
          <w:sz w:val="20"/>
          <w:szCs w:val="20"/>
        </w:rPr>
        <w:t>tevő részére, a szolgáltatás és ellenszolgáltatás értékarányosságával</w:t>
      </w:r>
      <w:r w:rsidRPr="00FD229B">
        <w:rPr>
          <w:spacing w:val="-8"/>
          <w:sz w:val="20"/>
          <w:szCs w:val="20"/>
        </w:rPr>
        <w:t xml:space="preserve"> </w:t>
      </w:r>
      <w:r w:rsidRPr="00FD229B">
        <w:rPr>
          <w:sz w:val="20"/>
          <w:szCs w:val="20"/>
        </w:rPr>
        <w:t>lehet.</w:t>
      </w:r>
      <w:r>
        <w:rPr>
          <w:sz w:val="20"/>
          <w:szCs w:val="20"/>
        </w:rPr>
        <w:t xml:space="preserve"> Jelen</w:t>
      </w:r>
      <w:r w:rsidRPr="00FD229B">
        <w:rPr>
          <w:sz w:val="20"/>
          <w:szCs w:val="20"/>
        </w:rPr>
        <w:t xml:space="preserve"> jogügylet versenyeztetés keretén belül folytatható le, mivel az érték meghaladja a jogszabályban rögzített</w:t>
      </w:r>
      <w:r w:rsidRPr="00FD229B">
        <w:rPr>
          <w:spacing w:val="-2"/>
          <w:sz w:val="20"/>
          <w:szCs w:val="20"/>
        </w:rPr>
        <w:t xml:space="preserve"> </w:t>
      </w:r>
      <w:r w:rsidRPr="00FD229B">
        <w:rPr>
          <w:sz w:val="20"/>
          <w:szCs w:val="20"/>
        </w:rPr>
        <w:t>összeget</w:t>
      </w:r>
      <w:r>
        <w:rPr>
          <w:sz w:val="20"/>
          <w:szCs w:val="20"/>
        </w:rPr>
        <w:t xml:space="preserve">. </w:t>
      </w:r>
      <w:r w:rsidRPr="00FD229B">
        <w:rPr>
          <w:sz w:val="20"/>
          <w:szCs w:val="20"/>
        </w:rPr>
        <w:t>Nemzeti vagyon tulajdonjogát átruházni természetes személy vagy átlátható szervezet részére</w:t>
      </w:r>
      <w:r w:rsidRPr="00FD229B">
        <w:rPr>
          <w:spacing w:val="-28"/>
          <w:sz w:val="20"/>
          <w:szCs w:val="20"/>
        </w:rPr>
        <w:t xml:space="preserve"> </w:t>
      </w:r>
      <w:r w:rsidRPr="00FD229B">
        <w:rPr>
          <w:sz w:val="20"/>
          <w:szCs w:val="20"/>
        </w:rPr>
        <w:t>lehet.</w:t>
      </w:r>
    </w:p>
    <w:p w14:paraId="7860BA16" w14:textId="77777777" w:rsidR="00CC7934" w:rsidRPr="00FD229B" w:rsidRDefault="00CC7934" w:rsidP="00CC7934">
      <w:pPr>
        <w:pStyle w:val="Szvegtrzs"/>
        <w:spacing w:before="179"/>
        <w:ind w:right="111"/>
        <w:jc w:val="both"/>
        <w:rPr>
          <w:sz w:val="20"/>
          <w:szCs w:val="20"/>
        </w:rPr>
      </w:pPr>
      <w:r w:rsidRPr="00FD229B">
        <w:rPr>
          <w:sz w:val="20"/>
          <w:szCs w:val="20"/>
        </w:rPr>
        <w:t>Fentiek</w:t>
      </w:r>
      <w:r w:rsidRPr="00FD229B">
        <w:rPr>
          <w:spacing w:val="-17"/>
          <w:sz w:val="20"/>
          <w:szCs w:val="20"/>
        </w:rPr>
        <w:t xml:space="preserve"> </w:t>
      </w:r>
      <w:r w:rsidRPr="00FD229B">
        <w:rPr>
          <w:sz w:val="20"/>
          <w:szCs w:val="20"/>
        </w:rPr>
        <w:t>értelmében</w:t>
      </w:r>
      <w:r w:rsidRPr="00FD229B">
        <w:rPr>
          <w:spacing w:val="-17"/>
          <w:sz w:val="20"/>
          <w:szCs w:val="20"/>
        </w:rPr>
        <w:t xml:space="preserve"> </w:t>
      </w:r>
      <w:r w:rsidRPr="00FD229B">
        <w:rPr>
          <w:sz w:val="20"/>
          <w:szCs w:val="20"/>
        </w:rPr>
        <w:t>a</w:t>
      </w:r>
      <w:r>
        <w:rPr>
          <w:sz w:val="20"/>
          <w:szCs w:val="20"/>
        </w:rPr>
        <w:t xml:space="preserve">z árverésen </w:t>
      </w:r>
      <w:r w:rsidRPr="00FD229B">
        <w:rPr>
          <w:sz w:val="20"/>
          <w:szCs w:val="20"/>
        </w:rPr>
        <w:t>részt</w:t>
      </w:r>
      <w:r w:rsidRPr="00FD229B">
        <w:rPr>
          <w:spacing w:val="-13"/>
          <w:sz w:val="20"/>
          <w:szCs w:val="20"/>
        </w:rPr>
        <w:t xml:space="preserve"> </w:t>
      </w:r>
      <w:r w:rsidRPr="00FD229B">
        <w:rPr>
          <w:sz w:val="20"/>
          <w:szCs w:val="20"/>
        </w:rPr>
        <w:t>vehet</w:t>
      </w:r>
      <w:r w:rsidRPr="00FD229B">
        <w:rPr>
          <w:spacing w:val="-13"/>
          <w:sz w:val="20"/>
          <w:szCs w:val="20"/>
        </w:rPr>
        <w:t xml:space="preserve"> </w:t>
      </w:r>
      <w:r w:rsidRPr="00FD229B">
        <w:rPr>
          <w:sz w:val="20"/>
          <w:szCs w:val="20"/>
        </w:rPr>
        <w:t>bármely</w:t>
      </w:r>
      <w:r w:rsidRPr="00FD229B">
        <w:rPr>
          <w:spacing w:val="-17"/>
          <w:sz w:val="20"/>
          <w:szCs w:val="20"/>
        </w:rPr>
        <w:t xml:space="preserve"> </w:t>
      </w:r>
      <w:r w:rsidRPr="00FD229B">
        <w:rPr>
          <w:sz w:val="20"/>
          <w:szCs w:val="20"/>
        </w:rPr>
        <w:t>belföldi</w:t>
      </w:r>
      <w:r w:rsidRPr="00FD229B">
        <w:rPr>
          <w:spacing w:val="-16"/>
          <w:sz w:val="20"/>
          <w:szCs w:val="20"/>
        </w:rPr>
        <w:t xml:space="preserve"> </w:t>
      </w:r>
      <w:r w:rsidRPr="00FD229B">
        <w:rPr>
          <w:sz w:val="20"/>
          <w:szCs w:val="20"/>
        </w:rPr>
        <w:t>vagy</w:t>
      </w:r>
      <w:r w:rsidRPr="00FD229B">
        <w:rPr>
          <w:spacing w:val="-16"/>
          <w:sz w:val="20"/>
          <w:szCs w:val="20"/>
        </w:rPr>
        <w:t xml:space="preserve"> </w:t>
      </w:r>
      <w:r w:rsidRPr="00FD229B">
        <w:rPr>
          <w:sz w:val="20"/>
          <w:szCs w:val="20"/>
        </w:rPr>
        <w:t>külföldi</w:t>
      </w:r>
      <w:r w:rsidRPr="00FD229B">
        <w:rPr>
          <w:spacing w:val="-18"/>
          <w:sz w:val="20"/>
          <w:szCs w:val="20"/>
        </w:rPr>
        <w:t xml:space="preserve"> </w:t>
      </w:r>
      <w:r w:rsidRPr="00FD229B">
        <w:rPr>
          <w:sz w:val="20"/>
          <w:szCs w:val="20"/>
        </w:rPr>
        <w:t>természetes</w:t>
      </w:r>
      <w:r w:rsidRPr="00FD229B">
        <w:rPr>
          <w:spacing w:val="-16"/>
          <w:sz w:val="20"/>
          <w:szCs w:val="20"/>
        </w:rPr>
        <w:t xml:space="preserve"> </w:t>
      </w:r>
      <w:r w:rsidRPr="00FD229B">
        <w:rPr>
          <w:sz w:val="20"/>
          <w:szCs w:val="20"/>
        </w:rPr>
        <w:t>személy</w:t>
      </w:r>
      <w:r w:rsidRPr="00FD229B">
        <w:rPr>
          <w:spacing w:val="-17"/>
          <w:sz w:val="20"/>
          <w:szCs w:val="20"/>
        </w:rPr>
        <w:t xml:space="preserve"> </w:t>
      </w:r>
      <w:r w:rsidRPr="00FD229B">
        <w:rPr>
          <w:sz w:val="20"/>
          <w:szCs w:val="20"/>
        </w:rPr>
        <w:t>és</w:t>
      </w:r>
      <w:r w:rsidRPr="00FD229B">
        <w:rPr>
          <w:spacing w:val="-14"/>
          <w:sz w:val="20"/>
          <w:szCs w:val="20"/>
        </w:rPr>
        <w:t xml:space="preserve"> </w:t>
      </w:r>
      <w:r w:rsidRPr="00FD229B">
        <w:rPr>
          <w:sz w:val="20"/>
          <w:szCs w:val="20"/>
        </w:rPr>
        <w:t xml:space="preserve">olyan jogi személy, jogi személyiség nélküli gazdasági társaság, amely a nemzeti vagyonról szóló 2011. évi CXCVI. törvény (továbbiakban: </w:t>
      </w:r>
      <w:proofErr w:type="spellStart"/>
      <w:r w:rsidRPr="00FD229B">
        <w:rPr>
          <w:sz w:val="20"/>
          <w:szCs w:val="20"/>
        </w:rPr>
        <w:t>Nvtv</w:t>
      </w:r>
      <w:proofErr w:type="spellEnd"/>
      <w:r w:rsidRPr="00FD229B">
        <w:rPr>
          <w:sz w:val="20"/>
          <w:szCs w:val="20"/>
        </w:rPr>
        <w:t xml:space="preserve">.) 3. § (1) 1. pontja szerint átlátható szervezetnek minősül és e jogszabályhely </w:t>
      </w:r>
      <w:proofErr w:type="spellStart"/>
      <w:r w:rsidRPr="00FD229B">
        <w:rPr>
          <w:sz w:val="20"/>
          <w:szCs w:val="20"/>
        </w:rPr>
        <w:t>ba</w:t>
      </w:r>
      <w:proofErr w:type="spellEnd"/>
      <w:r w:rsidRPr="00FD229B">
        <w:rPr>
          <w:sz w:val="20"/>
          <w:szCs w:val="20"/>
        </w:rPr>
        <w:t xml:space="preserve">) alpontja szerinti tényleges tulajdonosáról nyilatkozatot tesz. Az </w:t>
      </w:r>
      <w:proofErr w:type="spellStart"/>
      <w:r w:rsidRPr="00FD229B">
        <w:rPr>
          <w:sz w:val="20"/>
          <w:szCs w:val="20"/>
        </w:rPr>
        <w:t>Nvtv</w:t>
      </w:r>
      <w:proofErr w:type="spellEnd"/>
      <w:r w:rsidRPr="00FD229B">
        <w:rPr>
          <w:sz w:val="20"/>
          <w:szCs w:val="20"/>
        </w:rPr>
        <w:t>. 3. § (1) bekezdés</w:t>
      </w:r>
      <w:r w:rsidRPr="00FD229B">
        <w:rPr>
          <w:spacing w:val="-16"/>
          <w:sz w:val="20"/>
          <w:szCs w:val="20"/>
        </w:rPr>
        <w:t xml:space="preserve"> </w:t>
      </w:r>
      <w:r w:rsidRPr="00FD229B">
        <w:rPr>
          <w:sz w:val="20"/>
          <w:szCs w:val="20"/>
        </w:rPr>
        <w:t>6.</w:t>
      </w:r>
      <w:r w:rsidRPr="00FD229B">
        <w:rPr>
          <w:spacing w:val="-14"/>
          <w:sz w:val="20"/>
          <w:szCs w:val="20"/>
        </w:rPr>
        <w:t xml:space="preserve"> </w:t>
      </w:r>
      <w:r w:rsidRPr="00FD229B">
        <w:rPr>
          <w:sz w:val="20"/>
          <w:szCs w:val="20"/>
        </w:rPr>
        <w:t>pontja</w:t>
      </w:r>
      <w:r w:rsidRPr="00FD229B">
        <w:rPr>
          <w:spacing w:val="-16"/>
          <w:sz w:val="20"/>
          <w:szCs w:val="20"/>
        </w:rPr>
        <w:t xml:space="preserve"> </w:t>
      </w:r>
      <w:r w:rsidRPr="00FD229B">
        <w:rPr>
          <w:sz w:val="20"/>
          <w:szCs w:val="20"/>
        </w:rPr>
        <w:t>értelmében</w:t>
      </w:r>
      <w:r w:rsidRPr="00FD229B">
        <w:rPr>
          <w:spacing w:val="-14"/>
          <w:sz w:val="20"/>
          <w:szCs w:val="20"/>
        </w:rPr>
        <w:t xml:space="preserve"> </w:t>
      </w:r>
      <w:r w:rsidRPr="00FD229B">
        <w:rPr>
          <w:sz w:val="20"/>
          <w:szCs w:val="20"/>
        </w:rPr>
        <w:t>a</w:t>
      </w:r>
      <w:r w:rsidRPr="00FD229B">
        <w:rPr>
          <w:spacing w:val="-16"/>
          <w:sz w:val="20"/>
          <w:szCs w:val="20"/>
        </w:rPr>
        <w:t xml:space="preserve"> </w:t>
      </w:r>
      <w:r w:rsidRPr="00FD229B">
        <w:rPr>
          <w:sz w:val="20"/>
          <w:szCs w:val="20"/>
        </w:rPr>
        <w:t>társasági</w:t>
      </w:r>
      <w:r w:rsidRPr="00FD229B">
        <w:rPr>
          <w:spacing w:val="-15"/>
          <w:sz w:val="20"/>
          <w:szCs w:val="20"/>
        </w:rPr>
        <w:t xml:space="preserve"> </w:t>
      </w:r>
      <w:r w:rsidRPr="00FD229B">
        <w:rPr>
          <w:sz w:val="20"/>
          <w:szCs w:val="20"/>
        </w:rPr>
        <w:t>részesedés</w:t>
      </w:r>
      <w:r w:rsidRPr="00FD229B">
        <w:rPr>
          <w:spacing w:val="-16"/>
          <w:sz w:val="20"/>
          <w:szCs w:val="20"/>
        </w:rPr>
        <w:t xml:space="preserve"> </w:t>
      </w:r>
      <w:r w:rsidRPr="00FD229B">
        <w:rPr>
          <w:sz w:val="20"/>
          <w:szCs w:val="20"/>
        </w:rPr>
        <w:t>nem</w:t>
      </w:r>
      <w:r w:rsidRPr="00FD229B">
        <w:rPr>
          <w:spacing w:val="-13"/>
          <w:sz w:val="20"/>
          <w:szCs w:val="20"/>
        </w:rPr>
        <w:t xml:space="preserve"> </w:t>
      </w:r>
      <w:r w:rsidRPr="00FD229B">
        <w:rPr>
          <w:sz w:val="20"/>
          <w:szCs w:val="20"/>
        </w:rPr>
        <w:t>korlátozottan</w:t>
      </w:r>
      <w:r w:rsidRPr="00FD229B">
        <w:rPr>
          <w:spacing w:val="-16"/>
          <w:sz w:val="20"/>
          <w:szCs w:val="20"/>
        </w:rPr>
        <w:t xml:space="preserve"> </w:t>
      </w:r>
      <w:r w:rsidRPr="00FD229B">
        <w:rPr>
          <w:sz w:val="20"/>
          <w:szCs w:val="20"/>
        </w:rPr>
        <w:t>forgalomképes</w:t>
      </w:r>
      <w:r w:rsidRPr="00FD229B">
        <w:rPr>
          <w:spacing w:val="-14"/>
          <w:sz w:val="20"/>
          <w:szCs w:val="20"/>
        </w:rPr>
        <w:t xml:space="preserve"> </w:t>
      </w:r>
      <w:r w:rsidRPr="00FD229B">
        <w:rPr>
          <w:sz w:val="20"/>
          <w:szCs w:val="20"/>
        </w:rPr>
        <w:t>vagyon,</w:t>
      </w:r>
      <w:r w:rsidRPr="00FD229B">
        <w:rPr>
          <w:spacing w:val="-16"/>
          <w:sz w:val="20"/>
          <w:szCs w:val="20"/>
        </w:rPr>
        <w:t xml:space="preserve"> </w:t>
      </w:r>
      <w:r w:rsidRPr="00FD229B">
        <w:rPr>
          <w:sz w:val="20"/>
          <w:szCs w:val="20"/>
        </w:rPr>
        <w:t>tekintve, hogy közszolgáltatási feladat biztosítását nem szolgálja, és tekintve azt, hogy a forgalomképtelen vagyoni körbe sem törvény, sem rendelet, nem sorolja, így</w:t>
      </w:r>
      <w:r w:rsidRPr="00FD229B">
        <w:rPr>
          <w:spacing w:val="-11"/>
          <w:sz w:val="20"/>
          <w:szCs w:val="20"/>
        </w:rPr>
        <w:t xml:space="preserve"> </w:t>
      </w:r>
      <w:r w:rsidRPr="00FD229B">
        <w:rPr>
          <w:sz w:val="20"/>
          <w:szCs w:val="20"/>
        </w:rPr>
        <w:t>átruházható.</w:t>
      </w:r>
    </w:p>
    <w:p w14:paraId="31CFC94A" w14:textId="77777777" w:rsidR="00CC7934" w:rsidRPr="00FD229B" w:rsidRDefault="00CC7934" w:rsidP="00CC7934">
      <w:pPr>
        <w:spacing w:after="0"/>
        <w:jc w:val="both"/>
        <w:rPr>
          <w:rFonts w:ascii="Times New Roman" w:hAnsi="Times New Roman" w:cs="Times New Roman"/>
          <w:sz w:val="20"/>
          <w:szCs w:val="20"/>
        </w:rPr>
      </w:pPr>
    </w:p>
    <w:p w14:paraId="0B69F9EC" w14:textId="77777777" w:rsidR="00CC7934" w:rsidRPr="00FD229B" w:rsidRDefault="00CC7934" w:rsidP="00CC7934">
      <w:pPr>
        <w:pStyle w:val="Szvegtrzs"/>
        <w:ind w:right="113"/>
        <w:jc w:val="both"/>
        <w:rPr>
          <w:sz w:val="20"/>
          <w:szCs w:val="20"/>
        </w:rPr>
      </w:pPr>
      <w:bookmarkStart w:id="0" w:name="_Hlk92107766"/>
      <w:r>
        <w:rPr>
          <w:sz w:val="20"/>
          <w:szCs w:val="20"/>
        </w:rPr>
        <w:t>Ajánlatot</w:t>
      </w:r>
      <w:r w:rsidRPr="00FD229B">
        <w:rPr>
          <w:sz w:val="20"/>
          <w:szCs w:val="20"/>
        </w:rPr>
        <w:t xml:space="preserve"> kizárólag olyan természetes, illetve jogi személy </w:t>
      </w:r>
      <w:r>
        <w:rPr>
          <w:sz w:val="20"/>
          <w:szCs w:val="20"/>
        </w:rPr>
        <w:t>nyújthat be</w:t>
      </w:r>
      <w:r w:rsidRPr="00FD229B">
        <w:rPr>
          <w:sz w:val="20"/>
          <w:szCs w:val="20"/>
        </w:rPr>
        <w:t>, aki vagy amely megfelel az alábbi feltételeknek:</w:t>
      </w:r>
    </w:p>
    <w:p w14:paraId="7BA584A2" w14:textId="77777777" w:rsidR="00CC7934" w:rsidRPr="00FD229B" w:rsidRDefault="00CC7934" w:rsidP="00CC7934">
      <w:pPr>
        <w:pStyle w:val="Szvegtrzs"/>
        <w:spacing w:before="11"/>
        <w:rPr>
          <w:sz w:val="20"/>
          <w:szCs w:val="20"/>
        </w:rPr>
      </w:pPr>
    </w:p>
    <w:p w14:paraId="17DE3A02" w14:textId="77777777" w:rsidR="00CC7934" w:rsidRPr="000E28E5" w:rsidRDefault="00CC7934" w:rsidP="00CC7934">
      <w:pPr>
        <w:pStyle w:val="Szvegtrzs"/>
        <w:jc w:val="both"/>
        <w:rPr>
          <w:sz w:val="20"/>
          <w:szCs w:val="20"/>
        </w:rPr>
      </w:pPr>
      <w:r w:rsidRPr="000E28E5">
        <w:rPr>
          <w:sz w:val="20"/>
          <w:szCs w:val="20"/>
          <w:u w:val="single"/>
        </w:rPr>
        <w:t>Magánszemély esetében:</w:t>
      </w:r>
      <w:r>
        <w:rPr>
          <w:sz w:val="20"/>
          <w:szCs w:val="20"/>
        </w:rPr>
        <w:t xml:space="preserve"> </w:t>
      </w:r>
      <w:r w:rsidRPr="000E28E5">
        <w:rPr>
          <w:sz w:val="20"/>
          <w:szCs w:val="20"/>
        </w:rPr>
        <w:t>nagykorú</w:t>
      </w:r>
      <w:r>
        <w:rPr>
          <w:sz w:val="20"/>
          <w:szCs w:val="20"/>
        </w:rPr>
        <w:t xml:space="preserve">; </w:t>
      </w:r>
      <w:r w:rsidRPr="000E28E5">
        <w:rPr>
          <w:sz w:val="20"/>
          <w:szCs w:val="20"/>
        </w:rPr>
        <w:t>ingatlan</w:t>
      </w:r>
      <w:r w:rsidRPr="000E28E5">
        <w:rPr>
          <w:spacing w:val="-16"/>
          <w:sz w:val="20"/>
          <w:szCs w:val="20"/>
        </w:rPr>
        <w:t xml:space="preserve"> </w:t>
      </w:r>
      <w:r w:rsidRPr="000E28E5">
        <w:rPr>
          <w:sz w:val="20"/>
          <w:szCs w:val="20"/>
        </w:rPr>
        <w:t>megvásárlása</w:t>
      </w:r>
      <w:r w:rsidRPr="000E28E5">
        <w:rPr>
          <w:spacing w:val="-16"/>
          <w:sz w:val="20"/>
          <w:szCs w:val="20"/>
        </w:rPr>
        <w:t xml:space="preserve"> </w:t>
      </w:r>
      <w:r w:rsidRPr="000E28E5">
        <w:rPr>
          <w:sz w:val="20"/>
          <w:szCs w:val="20"/>
        </w:rPr>
        <w:t>tekintetében</w:t>
      </w:r>
      <w:r w:rsidRPr="000E28E5">
        <w:rPr>
          <w:spacing w:val="-17"/>
          <w:sz w:val="20"/>
          <w:szCs w:val="20"/>
        </w:rPr>
        <w:t xml:space="preserve"> </w:t>
      </w:r>
      <w:r w:rsidRPr="000E28E5">
        <w:rPr>
          <w:sz w:val="20"/>
          <w:szCs w:val="20"/>
        </w:rPr>
        <w:t>bíróság</w:t>
      </w:r>
      <w:r w:rsidRPr="000E28E5">
        <w:rPr>
          <w:spacing w:val="-14"/>
          <w:sz w:val="20"/>
          <w:szCs w:val="20"/>
        </w:rPr>
        <w:t xml:space="preserve"> </w:t>
      </w:r>
      <w:r w:rsidRPr="000E28E5">
        <w:rPr>
          <w:sz w:val="20"/>
          <w:szCs w:val="20"/>
        </w:rPr>
        <w:t>a</w:t>
      </w:r>
      <w:r w:rsidRPr="000E28E5">
        <w:rPr>
          <w:spacing w:val="-14"/>
          <w:sz w:val="20"/>
          <w:szCs w:val="20"/>
        </w:rPr>
        <w:t xml:space="preserve"> </w:t>
      </w:r>
      <w:r w:rsidRPr="000E28E5">
        <w:rPr>
          <w:sz w:val="20"/>
          <w:szCs w:val="20"/>
        </w:rPr>
        <w:t>cselekvőképességét</w:t>
      </w:r>
      <w:r w:rsidRPr="000E28E5">
        <w:rPr>
          <w:spacing w:val="-13"/>
          <w:sz w:val="20"/>
          <w:szCs w:val="20"/>
        </w:rPr>
        <w:t xml:space="preserve"> </w:t>
      </w:r>
      <w:r w:rsidRPr="000E28E5">
        <w:rPr>
          <w:sz w:val="20"/>
          <w:szCs w:val="20"/>
        </w:rPr>
        <w:t>nem</w:t>
      </w:r>
      <w:r w:rsidRPr="000E28E5">
        <w:rPr>
          <w:spacing w:val="-15"/>
          <w:sz w:val="20"/>
          <w:szCs w:val="20"/>
        </w:rPr>
        <w:t xml:space="preserve"> </w:t>
      </w:r>
      <w:r w:rsidRPr="000E28E5">
        <w:rPr>
          <w:sz w:val="20"/>
          <w:szCs w:val="20"/>
        </w:rPr>
        <w:t>korlátozta</w:t>
      </w:r>
      <w:r w:rsidRPr="000E28E5">
        <w:rPr>
          <w:spacing w:val="-15"/>
          <w:sz w:val="20"/>
          <w:szCs w:val="20"/>
        </w:rPr>
        <w:t xml:space="preserve"> </w:t>
      </w:r>
      <w:r w:rsidRPr="000E28E5">
        <w:rPr>
          <w:sz w:val="20"/>
          <w:szCs w:val="20"/>
        </w:rPr>
        <w:t>vagy</w:t>
      </w:r>
      <w:r w:rsidRPr="000E28E5">
        <w:rPr>
          <w:spacing w:val="-14"/>
          <w:sz w:val="20"/>
          <w:szCs w:val="20"/>
        </w:rPr>
        <w:t xml:space="preserve"> </w:t>
      </w:r>
      <w:r w:rsidRPr="000E28E5">
        <w:rPr>
          <w:sz w:val="20"/>
          <w:szCs w:val="20"/>
        </w:rPr>
        <w:t>nem</w:t>
      </w:r>
      <w:r w:rsidRPr="000E28E5">
        <w:rPr>
          <w:spacing w:val="-15"/>
          <w:sz w:val="20"/>
          <w:szCs w:val="20"/>
        </w:rPr>
        <w:t xml:space="preserve"> </w:t>
      </w:r>
      <w:r w:rsidRPr="000E28E5">
        <w:rPr>
          <w:sz w:val="20"/>
          <w:szCs w:val="20"/>
        </w:rPr>
        <w:t>zárta ki</w:t>
      </w:r>
      <w:r>
        <w:rPr>
          <w:sz w:val="20"/>
          <w:szCs w:val="20"/>
        </w:rPr>
        <w:t xml:space="preserve">; </w:t>
      </w:r>
      <w:r w:rsidRPr="000E28E5">
        <w:rPr>
          <w:sz w:val="20"/>
          <w:szCs w:val="20"/>
        </w:rPr>
        <w:t>nem áll olyan jogerős bírói ítélet hatálya alatt, amely miatt nem lehet a társaság cégjegyzékben bejegyzett</w:t>
      </w:r>
      <w:r>
        <w:rPr>
          <w:sz w:val="20"/>
          <w:szCs w:val="20"/>
        </w:rPr>
        <w:t xml:space="preserve"> </w:t>
      </w:r>
      <w:r w:rsidRPr="000E28E5">
        <w:rPr>
          <w:sz w:val="20"/>
          <w:szCs w:val="20"/>
        </w:rPr>
        <w:t>tevékenységeit folytató gazdasági társaság</w:t>
      </w:r>
      <w:r w:rsidRPr="000E28E5">
        <w:rPr>
          <w:spacing w:val="-7"/>
          <w:sz w:val="20"/>
          <w:szCs w:val="20"/>
        </w:rPr>
        <w:t xml:space="preserve"> </w:t>
      </w:r>
      <w:r w:rsidRPr="000E28E5">
        <w:rPr>
          <w:sz w:val="20"/>
          <w:szCs w:val="20"/>
        </w:rPr>
        <w:t>tulajdonosa</w:t>
      </w:r>
      <w:r>
        <w:rPr>
          <w:sz w:val="20"/>
          <w:szCs w:val="20"/>
        </w:rPr>
        <w:t xml:space="preserve">; </w:t>
      </w:r>
      <w:r w:rsidRPr="000E28E5">
        <w:rPr>
          <w:sz w:val="20"/>
          <w:szCs w:val="20"/>
        </w:rPr>
        <w:t xml:space="preserve">nem áll közbeszerzési és/vagy </w:t>
      </w:r>
      <w:r>
        <w:rPr>
          <w:sz w:val="20"/>
          <w:szCs w:val="20"/>
        </w:rPr>
        <w:t>árverési</w:t>
      </w:r>
      <w:r w:rsidRPr="000E28E5">
        <w:rPr>
          <w:sz w:val="20"/>
          <w:szCs w:val="20"/>
        </w:rPr>
        <w:t xml:space="preserve"> eljárásból való kizárás hatálya</w:t>
      </w:r>
      <w:r w:rsidRPr="000E28E5">
        <w:rPr>
          <w:spacing w:val="-20"/>
          <w:sz w:val="20"/>
          <w:szCs w:val="20"/>
        </w:rPr>
        <w:t xml:space="preserve"> </w:t>
      </w:r>
      <w:r w:rsidRPr="000E28E5">
        <w:rPr>
          <w:sz w:val="20"/>
          <w:szCs w:val="20"/>
        </w:rPr>
        <w:t>alatt;</w:t>
      </w:r>
      <w:r>
        <w:rPr>
          <w:sz w:val="20"/>
          <w:szCs w:val="20"/>
        </w:rPr>
        <w:t xml:space="preserve"> n</w:t>
      </w:r>
      <w:r w:rsidRPr="000E28E5">
        <w:rPr>
          <w:sz w:val="20"/>
          <w:szCs w:val="20"/>
        </w:rPr>
        <w:t>incs jogerős, lejárt köztartozása (sem helyi, önkormányzati, sem</w:t>
      </w:r>
      <w:r w:rsidRPr="000E28E5">
        <w:rPr>
          <w:spacing w:val="-20"/>
          <w:sz w:val="20"/>
          <w:szCs w:val="20"/>
        </w:rPr>
        <w:t xml:space="preserve"> </w:t>
      </w:r>
      <w:r w:rsidRPr="000E28E5">
        <w:rPr>
          <w:sz w:val="20"/>
          <w:szCs w:val="20"/>
        </w:rPr>
        <w:t>állami).</w:t>
      </w:r>
    </w:p>
    <w:p w14:paraId="43641BA5" w14:textId="77777777" w:rsidR="00CC7934" w:rsidRPr="00FD229B" w:rsidRDefault="00CC7934" w:rsidP="00CC7934">
      <w:pPr>
        <w:pStyle w:val="Szvegtrzs"/>
        <w:spacing w:before="9"/>
        <w:jc w:val="both"/>
        <w:rPr>
          <w:sz w:val="20"/>
          <w:szCs w:val="20"/>
        </w:rPr>
      </w:pPr>
    </w:p>
    <w:p w14:paraId="72855644" w14:textId="7BA50DB8" w:rsidR="00CC7934" w:rsidRPr="000E28E5" w:rsidRDefault="00CC7934" w:rsidP="00CC7934">
      <w:pPr>
        <w:pStyle w:val="Szvegtrzs"/>
        <w:jc w:val="both"/>
        <w:rPr>
          <w:sz w:val="20"/>
          <w:szCs w:val="20"/>
        </w:rPr>
      </w:pPr>
      <w:r w:rsidRPr="000E28E5">
        <w:rPr>
          <w:sz w:val="20"/>
          <w:szCs w:val="20"/>
          <w:u w:val="single"/>
        </w:rPr>
        <w:t>Jogi személy</w:t>
      </w:r>
      <w:r w:rsidRPr="000E28E5">
        <w:rPr>
          <w:spacing w:val="-11"/>
          <w:sz w:val="20"/>
          <w:szCs w:val="20"/>
          <w:u w:val="single"/>
        </w:rPr>
        <w:t xml:space="preserve"> </w:t>
      </w:r>
      <w:r w:rsidRPr="000E28E5">
        <w:rPr>
          <w:sz w:val="20"/>
          <w:szCs w:val="20"/>
          <w:u w:val="single"/>
        </w:rPr>
        <w:t>esetében:</w:t>
      </w:r>
      <w:r>
        <w:rPr>
          <w:sz w:val="20"/>
          <w:szCs w:val="20"/>
        </w:rPr>
        <w:t xml:space="preserve"> </w:t>
      </w:r>
      <w:r w:rsidRPr="000E28E5">
        <w:rPr>
          <w:sz w:val="20"/>
          <w:szCs w:val="20"/>
        </w:rPr>
        <w:t>átlátható szervezetnek</w:t>
      </w:r>
      <w:r w:rsidRPr="000E28E5">
        <w:rPr>
          <w:spacing w:val="-13"/>
          <w:sz w:val="20"/>
          <w:szCs w:val="20"/>
        </w:rPr>
        <w:t xml:space="preserve"> </w:t>
      </w:r>
      <w:r w:rsidRPr="000E28E5">
        <w:rPr>
          <w:sz w:val="20"/>
          <w:szCs w:val="20"/>
        </w:rPr>
        <w:t>minősül;</w:t>
      </w:r>
      <w:r>
        <w:rPr>
          <w:sz w:val="20"/>
          <w:szCs w:val="20"/>
        </w:rPr>
        <w:t xml:space="preserve"> </w:t>
      </w:r>
      <w:r w:rsidRPr="000E28E5">
        <w:rPr>
          <w:sz w:val="20"/>
          <w:szCs w:val="20"/>
        </w:rPr>
        <w:t>megfelel a rendezett munkaügyi kapcsolatokra vonatkozó jogszabályi</w:t>
      </w:r>
      <w:r w:rsidRPr="000E28E5">
        <w:rPr>
          <w:spacing w:val="-23"/>
          <w:sz w:val="20"/>
          <w:szCs w:val="20"/>
        </w:rPr>
        <w:t xml:space="preserve"> </w:t>
      </w:r>
      <w:r w:rsidRPr="000E28E5">
        <w:rPr>
          <w:sz w:val="20"/>
          <w:szCs w:val="20"/>
        </w:rPr>
        <w:t>követelményeknek;</w:t>
      </w:r>
      <w:r>
        <w:rPr>
          <w:sz w:val="20"/>
          <w:szCs w:val="20"/>
        </w:rPr>
        <w:t xml:space="preserve"> </w:t>
      </w:r>
      <w:r w:rsidRPr="000E28E5">
        <w:rPr>
          <w:sz w:val="20"/>
          <w:szCs w:val="20"/>
        </w:rPr>
        <w:t xml:space="preserve">nem áll végelszámolás, csődeljárás vagy felszámolási eljárás hatálya alatt és vele szemben </w:t>
      </w:r>
      <w:r>
        <w:rPr>
          <w:sz w:val="20"/>
          <w:szCs w:val="20"/>
        </w:rPr>
        <w:t xml:space="preserve">adóhatósági, </w:t>
      </w:r>
      <w:r w:rsidRPr="000E28E5">
        <w:rPr>
          <w:sz w:val="20"/>
          <w:szCs w:val="20"/>
        </w:rPr>
        <w:t>végrehajtási vagy kényszertörlési eljárás nincs</w:t>
      </w:r>
      <w:r w:rsidRPr="000E28E5">
        <w:rPr>
          <w:spacing w:val="-2"/>
          <w:sz w:val="20"/>
          <w:szCs w:val="20"/>
        </w:rPr>
        <w:t xml:space="preserve"> </w:t>
      </w:r>
      <w:r w:rsidRPr="000E28E5">
        <w:rPr>
          <w:sz w:val="20"/>
          <w:szCs w:val="20"/>
        </w:rPr>
        <w:t>folyamatban;</w:t>
      </w:r>
      <w:r>
        <w:rPr>
          <w:sz w:val="20"/>
          <w:szCs w:val="20"/>
        </w:rPr>
        <w:t xml:space="preserve"> </w:t>
      </w:r>
      <w:r w:rsidRPr="000E28E5">
        <w:rPr>
          <w:sz w:val="20"/>
          <w:szCs w:val="20"/>
        </w:rPr>
        <w:t>nem áll jogi személlyel szemben alkalmazható büntetőjogi intézkedés hatálya</w:t>
      </w:r>
      <w:r w:rsidRPr="000E28E5">
        <w:rPr>
          <w:spacing w:val="-34"/>
          <w:sz w:val="20"/>
          <w:szCs w:val="20"/>
        </w:rPr>
        <w:t xml:space="preserve"> </w:t>
      </w:r>
      <w:r w:rsidRPr="000E28E5">
        <w:rPr>
          <w:sz w:val="20"/>
          <w:szCs w:val="20"/>
        </w:rPr>
        <w:t>alatt</w:t>
      </w:r>
      <w:r>
        <w:rPr>
          <w:sz w:val="20"/>
          <w:szCs w:val="20"/>
        </w:rPr>
        <w:t xml:space="preserve">; </w:t>
      </w:r>
      <w:r w:rsidRPr="000E28E5">
        <w:rPr>
          <w:sz w:val="20"/>
          <w:szCs w:val="20"/>
        </w:rPr>
        <w:t>nem áll közbeszerzési és/vagy</w:t>
      </w:r>
      <w:r>
        <w:rPr>
          <w:sz w:val="20"/>
          <w:szCs w:val="20"/>
        </w:rPr>
        <w:t xml:space="preserve"> árverési</w:t>
      </w:r>
      <w:r w:rsidRPr="000E28E5">
        <w:rPr>
          <w:sz w:val="20"/>
          <w:szCs w:val="20"/>
        </w:rPr>
        <w:t xml:space="preserve"> eljárásból való kizárás hatálya</w:t>
      </w:r>
      <w:r w:rsidRPr="000E28E5">
        <w:rPr>
          <w:spacing w:val="-20"/>
          <w:sz w:val="20"/>
          <w:szCs w:val="20"/>
        </w:rPr>
        <w:t xml:space="preserve"> </w:t>
      </w:r>
      <w:r w:rsidRPr="000E28E5">
        <w:rPr>
          <w:sz w:val="20"/>
          <w:szCs w:val="20"/>
        </w:rPr>
        <w:t>alatt;</w:t>
      </w:r>
      <w:r>
        <w:rPr>
          <w:sz w:val="20"/>
          <w:szCs w:val="20"/>
        </w:rPr>
        <w:t xml:space="preserve"> n</w:t>
      </w:r>
      <w:r w:rsidRPr="000E28E5">
        <w:rPr>
          <w:sz w:val="20"/>
          <w:szCs w:val="20"/>
        </w:rPr>
        <w:t>incs jogerős, lejárt köztartozása (sem helyi, önkormányzati, sem</w:t>
      </w:r>
      <w:r w:rsidRPr="000E28E5">
        <w:rPr>
          <w:spacing w:val="-20"/>
          <w:sz w:val="20"/>
          <w:szCs w:val="20"/>
        </w:rPr>
        <w:t xml:space="preserve"> </w:t>
      </w:r>
      <w:r w:rsidRPr="000E28E5">
        <w:rPr>
          <w:sz w:val="20"/>
          <w:szCs w:val="20"/>
        </w:rPr>
        <w:t>állami).</w:t>
      </w:r>
      <w:r>
        <w:rPr>
          <w:sz w:val="20"/>
          <w:szCs w:val="20"/>
        </w:rPr>
        <w:t xml:space="preserve"> </w:t>
      </w:r>
      <w:r w:rsidR="00377794">
        <w:rPr>
          <w:sz w:val="20"/>
          <w:szCs w:val="20"/>
        </w:rPr>
        <w:t>A</w:t>
      </w:r>
      <w:r w:rsidRPr="0067740E">
        <w:rPr>
          <w:sz w:val="20"/>
          <w:szCs w:val="20"/>
        </w:rPr>
        <w:t>z EVIN Nonprofit Zrt. – a számvitelről szóló 2000. évi C. tv. rendelkezéseinek megfelelően – kapcsolt vállalkozásnak tekinti az anyavállalatot, a közös vezetésű vállalkozást, és a társult vállalkozást</w:t>
      </w:r>
      <w:r>
        <w:rPr>
          <w:sz w:val="20"/>
          <w:szCs w:val="20"/>
        </w:rPr>
        <w:t>, továbbá társadalmi szervezet esetében a fentieken túl, törvényességi felügyeleti eljárás sincsen ellene folyamatban.</w:t>
      </w:r>
    </w:p>
    <w:p w14:paraId="004B59EE" w14:textId="77777777" w:rsidR="00CC7934" w:rsidRPr="00FD229B" w:rsidRDefault="00CC7934" w:rsidP="00CC7934">
      <w:pPr>
        <w:pStyle w:val="Szvegtrzs"/>
        <w:spacing w:before="9"/>
        <w:rPr>
          <w:sz w:val="20"/>
          <w:szCs w:val="20"/>
        </w:rPr>
      </w:pPr>
    </w:p>
    <w:p w14:paraId="65C5B03D" w14:textId="77777777" w:rsidR="00CC7934" w:rsidRPr="00FD229B" w:rsidRDefault="00CC7934" w:rsidP="00CC7934">
      <w:pPr>
        <w:pStyle w:val="Szvegtrzs"/>
        <w:ind w:right="114"/>
        <w:jc w:val="both"/>
        <w:rPr>
          <w:sz w:val="20"/>
          <w:szCs w:val="20"/>
        </w:rPr>
      </w:pPr>
      <w:r w:rsidRPr="00FD229B">
        <w:rPr>
          <w:sz w:val="20"/>
          <w:szCs w:val="20"/>
        </w:rPr>
        <w:t xml:space="preserve">Az </w:t>
      </w:r>
      <w:proofErr w:type="spellStart"/>
      <w:r w:rsidRPr="00FD229B">
        <w:rPr>
          <w:sz w:val="20"/>
          <w:szCs w:val="20"/>
        </w:rPr>
        <w:t>Nvtv</w:t>
      </w:r>
      <w:proofErr w:type="spellEnd"/>
      <w:r w:rsidRPr="00FD229B">
        <w:rPr>
          <w:sz w:val="20"/>
          <w:szCs w:val="20"/>
        </w:rPr>
        <w:t>. 3. § (1) bekezdés 6. pontja értelmében az ingatlan nem korlátozottan forgalomképes vagyon, tekintve, hogy közszolgáltatási feladat biztosítását nem szolgálja, és tekintve azt, hogy a forgalomképtelen vagyoni körbe sem törvény, sem rendelet, nem sorolja, így</w:t>
      </w:r>
      <w:r w:rsidRPr="00FD229B">
        <w:rPr>
          <w:spacing w:val="-14"/>
          <w:sz w:val="20"/>
          <w:szCs w:val="20"/>
        </w:rPr>
        <w:t xml:space="preserve"> </w:t>
      </w:r>
      <w:r w:rsidRPr="00FD229B">
        <w:rPr>
          <w:sz w:val="20"/>
          <w:szCs w:val="20"/>
        </w:rPr>
        <w:t>átruházható.</w:t>
      </w:r>
      <w:bookmarkEnd w:id="0"/>
    </w:p>
    <w:p w14:paraId="6C06F784" w14:textId="77777777" w:rsidR="00CC7934" w:rsidRPr="00FD229B" w:rsidRDefault="00CC7934" w:rsidP="00CC7934">
      <w:pPr>
        <w:spacing w:after="0"/>
        <w:jc w:val="both"/>
        <w:rPr>
          <w:rFonts w:ascii="Times New Roman" w:hAnsi="Times New Roman" w:cs="Times New Roman"/>
          <w:sz w:val="20"/>
          <w:szCs w:val="20"/>
        </w:rPr>
      </w:pPr>
    </w:p>
    <w:p w14:paraId="625265A2" w14:textId="77777777" w:rsidR="00CC7934" w:rsidRDefault="00CC7934" w:rsidP="00CC7934">
      <w:pPr>
        <w:spacing w:after="0"/>
        <w:jc w:val="both"/>
        <w:rPr>
          <w:rFonts w:ascii="Times New Roman" w:hAnsi="Times New Roman" w:cs="Times New Roman"/>
          <w:sz w:val="20"/>
          <w:szCs w:val="20"/>
        </w:rPr>
      </w:pPr>
    </w:p>
    <w:p w14:paraId="0E11DA3C" w14:textId="77777777" w:rsidR="00CC7934" w:rsidRDefault="00CC7934" w:rsidP="00CC7934">
      <w:pPr>
        <w:spacing w:after="0"/>
        <w:jc w:val="both"/>
        <w:rPr>
          <w:rFonts w:ascii="Times New Roman" w:hAnsi="Times New Roman" w:cs="Times New Roman"/>
          <w:sz w:val="20"/>
          <w:szCs w:val="20"/>
        </w:rPr>
      </w:pPr>
    </w:p>
    <w:p w14:paraId="5DEDF63A" w14:textId="77777777" w:rsidR="00CC7934" w:rsidRDefault="00CC7934" w:rsidP="00CC7934">
      <w:pPr>
        <w:spacing w:after="0"/>
        <w:jc w:val="both"/>
        <w:rPr>
          <w:rFonts w:ascii="Times New Roman" w:hAnsi="Times New Roman" w:cs="Times New Roman"/>
          <w:sz w:val="20"/>
          <w:szCs w:val="20"/>
        </w:rPr>
      </w:pPr>
    </w:p>
    <w:p w14:paraId="0D0C0563" w14:textId="77777777" w:rsidR="00CC7934" w:rsidRDefault="00CC7934" w:rsidP="00CC7934">
      <w:pPr>
        <w:spacing w:after="0"/>
        <w:jc w:val="both"/>
        <w:rPr>
          <w:rFonts w:ascii="Times New Roman" w:hAnsi="Times New Roman" w:cs="Times New Roman"/>
          <w:sz w:val="20"/>
          <w:szCs w:val="20"/>
        </w:rPr>
      </w:pPr>
    </w:p>
    <w:p w14:paraId="2137532D" w14:textId="77777777" w:rsidR="00CC7934" w:rsidRPr="00FD229B" w:rsidRDefault="00CC7934" w:rsidP="00CC7934">
      <w:pPr>
        <w:spacing w:after="0"/>
        <w:jc w:val="both"/>
        <w:rPr>
          <w:rFonts w:ascii="Times New Roman" w:hAnsi="Times New Roman" w:cs="Times New Roman"/>
          <w:sz w:val="20"/>
          <w:szCs w:val="20"/>
        </w:rPr>
      </w:pPr>
      <w:r>
        <w:rPr>
          <w:rFonts w:ascii="Times New Roman" w:hAnsi="Times New Roman" w:cs="Times New Roman"/>
          <w:sz w:val="20"/>
          <w:szCs w:val="20"/>
        </w:rPr>
        <w:t xml:space="preserve">Az árverési eljárás magyar nyelven kerül lebonyolításra, az EVIN Nonprofit Zrt. az árverés idejére tolmácsot nem biztosít. </w:t>
      </w:r>
      <w:r w:rsidRPr="00FD229B">
        <w:rPr>
          <w:rFonts w:ascii="Times New Roman" w:hAnsi="Times New Roman" w:cs="Times New Roman"/>
          <w:sz w:val="20"/>
          <w:szCs w:val="20"/>
        </w:rPr>
        <w:t>Amennyiben a jelentkező nem beszéli a magyar nyelvet, tolmácsot – az árverés teljes szakaszában (</w:t>
      </w:r>
      <w:r>
        <w:rPr>
          <w:rFonts w:ascii="Times New Roman" w:hAnsi="Times New Roman" w:cs="Times New Roman"/>
          <w:sz w:val="20"/>
          <w:szCs w:val="20"/>
        </w:rPr>
        <w:t xml:space="preserve">érdeklődés, </w:t>
      </w:r>
      <w:r w:rsidRPr="00FD229B">
        <w:rPr>
          <w:rFonts w:ascii="Times New Roman" w:hAnsi="Times New Roman" w:cs="Times New Roman"/>
          <w:sz w:val="20"/>
          <w:szCs w:val="20"/>
        </w:rPr>
        <w:t xml:space="preserve">megtekintés, </w:t>
      </w:r>
      <w:r>
        <w:rPr>
          <w:rFonts w:ascii="Times New Roman" w:hAnsi="Times New Roman" w:cs="Times New Roman"/>
          <w:sz w:val="20"/>
          <w:szCs w:val="20"/>
        </w:rPr>
        <w:t>mellékletek</w:t>
      </w:r>
      <w:r w:rsidRPr="00FD229B">
        <w:rPr>
          <w:rFonts w:ascii="Times New Roman" w:hAnsi="Times New Roman" w:cs="Times New Roman"/>
          <w:sz w:val="20"/>
          <w:szCs w:val="20"/>
        </w:rPr>
        <w:t xml:space="preserve"> benyújtása, licitálás</w:t>
      </w:r>
      <w:r>
        <w:rPr>
          <w:rFonts w:ascii="Times New Roman" w:hAnsi="Times New Roman" w:cs="Times New Roman"/>
          <w:sz w:val="20"/>
          <w:szCs w:val="20"/>
        </w:rPr>
        <w:t xml:space="preserve"> stb.</w:t>
      </w:r>
      <w:r w:rsidRPr="00FD229B">
        <w:rPr>
          <w:rFonts w:ascii="Times New Roman" w:hAnsi="Times New Roman" w:cs="Times New Roman"/>
          <w:sz w:val="20"/>
          <w:szCs w:val="20"/>
        </w:rPr>
        <w:t>) – saját magának kell biztosítania.</w:t>
      </w:r>
    </w:p>
    <w:p w14:paraId="627E9F44" w14:textId="77777777" w:rsidR="00CC7934" w:rsidRDefault="00CC7934" w:rsidP="00CC7934">
      <w:pPr>
        <w:spacing w:after="0"/>
        <w:jc w:val="both"/>
        <w:rPr>
          <w:rFonts w:ascii="Times New Roman" w:hAnsi="Times New Roman" w:cs="Times New Roman"/>
          <w:sz w:val="20"/>
          <w:szCs w:val="20"/>
        </w:rPr>
      </w:pPr>
    </w:p>
    <w:p w14:paraId="2EB0DD34" w14:textId="72709484" w:rsidR="00CC7934" w:rsidRDefault="00CC7934" w:rsidP="00CC7934">
      <w:pPr>
        <w:spacing w:after="0"/>
        <w:jc w:val="both"/>
        <w:rPr>
          <w:rFonts w:ascii="Times New Roman" w:hAnsi="Times New Roman" w:cs="Times New Roman"/>
          <w:b/>
          <w:bCs/>
          <w:sz w:val="20"/>
          <w:szCs w:val="20"/>
        </w:rPr>
      </w:pPr>
      <w:r>
        <w:rPr>
          <w:rFonts w:ascii="Times New Roman" w:hAnsi="Times New Roman" w:cs="Times New Roman"/>
          <w:b/>
          <w:bCs/>
          <w:sz w:val="20"/>
          <w:szCs w:val="20"/>
        </w:rPr>
        <w:t>Az ajánlatokat egy eredeti példányban, magyar nyelven írva, lezárt borítékban, az ajánlattevő azonosíthatóságát kizáró módon, a borítékon feltüntetett „Verseny u. 20. – Ajánlat” jelzéssel kell a hirdetésben megjelent határidőig postai úton, vagy személyesen benyújtani.</w:t>
      </w:r>
    </w:p>
    <w:p w14:paraId="5222E423" w14:textId="77777777" w:rsidR="00CC7934" w:rsidRDefault="00CC7934" w:rsidP="00CC7934">
      <w:pPr>
        <w:spacing w:after="0"/>
        <w:jc w:val="both"/>
        <w:rPr>
          <w:rFonts w:ascii="Times New Roman" w:hAnsi="Times New Roman" w:cs="Times New Roman"/>
          <w:b/>
          <w:bCs/>
          <w:sz w:val="20"/>
          <w:szCs w:val="20"/>
        </w:rPr>
      </w:pPr>
    </w:p>
    <w:p w14:paraId="1F970129" w14:textId="77777777" w:rsidR="00CC7934" w:rsidRDefault="00CC7934" w:rsidP="00CC7934">
      <w:pPr>
        <w:spacing w:after="0"/>
        <w:jc w:val="both"/>
        <w:rPr>
          <w:rFonts w:ascii="Times New Roman" w:hAnsi="Times New Roman" w:cs="Times New Roman"/>
          <w:b/>
          <w:bCs/>
          <w:sz w:val="20"/>
          <w:szCs w:val="20"/>
        </w:rPr>
      </w:pPr>
      <w:r w:rsidRPr="00012ACC">
        <w:rPr>
          <w:rFonts w:ascii="Times New Roman" w:hAnsi="Times New Roman" w:cs="Times New Roman"/>
          <w:b/>
          <w:bCs/>
          <w:sz w:val="20"/>
          <w:szCs w:val="20"/>
          <w:u w:val="single"/>
        </w:rPr>
        <w:t>Személyesen:</w:t>
      </w:r>
      <w:r w:rsidRPr="0035424B">
        <w:rPr>
          <w:rFonts w:ascii="Times New Roman" w:hAnsi="Times New Roman" w:cs="Times New Roman"/>
          <w:b/>
          <w:bCs/>
          <w:sz w:val="20"/>
          <w:szCs w:val="20"/>
        </w:rPr>
        <w:t xml:space="preserve"> az EVIN Erzsébetvárosi Ingatlangazdálkodási Nonprofit Zrt. Ügyfélszolgálati Irodájában</w:t>
      </w:r>
      <w:r>
        <w:rPr>
          <w:rFonts w:ascii="Times New Roman" w:hAnsi="Times New Roman" w:cs="Times New Roman"/>
          <w:b/>
          <w:bCs/>
          <w:sz w:val="20"/>
          <w:szCs w:val="20"/>
        </w:rPr>
        <w:t xml:space="preserve">: </w:t>
      </w:r>
      <w:r w:rsidRPr="0035424B">
        <w:rPr>
          <w:rFonts w:ascii="Times New Roman" w:hAnsi="Times New Roman" w:cs="Times New Roman"/>
          <w:b/>
          <w:bCs/>
          <w:sz w:val="20"/>
          <w:szCs w:val="20"/>
        </w:rPr>
        <w:t>1072 Budapest, Klauzál tér 11. Vásárcsarnok, galéria szint</w:t>
      </w:r>
      <w:r>
        <w:rPr>
          <w:rFonts w:ascii="Times New Roman" w:hAnsi="Times New Roman" w:cs="Times New Roman"/>
          <w:b/>
          <w:bCs/>
          <w:sz w:val="20"/>
          <w:szCs w:val="20"/>
        </w:rPr>
        <w:t>. (</w:t>
      </w:r>
      <w:r w:rsidRPr="002C4997">
        <w:rPr>
          <w:rFonts w:ascii="Times New Roman" w:hAnsi="Times New Roman" w:cs="Times New Roman"/>
          <w:sz w:val="20"/>
          <w:szCs w:val="20"/>
        </w:rPr>
        <w:t>Ügyfélfogadási idő:</w:t>
      </w:r>
      <w:r>
        <w:rPr>
          <w:rFonts w:ascii="Times New Roman" w:hAnsi="Times New Roman" w:cs="Times New Roman"/>
          <w:b/>
          <w:bCs/>
          <w:sz w:val="20"/>
          <w:szCs w:val="20"/>
        </w:rPr>
        <w:t xml:space="preserve"> </w:t>
      </w:r>
      <w:r>
        <w:rPr>
          <w:rFonts w:ascii="Times New Roman" w:hAnsi="Times New Roman" w:cs="Times New Roman"/>
          <w:sz w:val="20"/>
          <w:szCs w:val="20"/>
        </w:rPr>
        <w:t>hétfő: 08:00 – 18:00; kedd-szerda-csütörtök: 08:00 – 16:00; péntek: 08:00 – 13:30)</w:t>
      </w:r>
    </w:p>
    <w:p w14:paraId="7F1451B1" w14:textId="77777777" w:rsidR="00CC7934" w:rsidRDefault="00CC7934" w:rsidP="00CC7934">
      <w:pPr>
        <w:spacing w:after="0"/>
        <w:jc w:val="both"/>
        <w:rPr>
          <w:rFonts w:ascii="Times New Roman" w:hAnsi="Times New Roman" w:cs="Times New Roman"/>
          <w:b/>
          <w:bCs/>
          <w:sz w:val="20"/>
          <w:szCs w:val="20"/>
        </w:rPr>
      </w:pPr>
    </w:p>
    <w:p w14:paraId="498EDE4C" w14:textId="77777777" w:rsidR="00CC7934" w:rsidRDefault="00CC7934" w:rsidP="00CC7934">
      <w:pPr>
        <w:spacing w:after="0"/>
        <w:jc w:val="both"/>
        <w:rPr>
          <w:rFonts w:ascii="Times New Roman" w:hAnsi="Times New Roman" w:cs="Times New Roman"/>
          <w:b/>
          <w:bCs/>
          <w:sz w:val="20"/>
          <w:szCs w:val="20"/>
        </w:rPr>
      </w:pPr>
      <w:r w:rsidRPr="0035424B">
        <w:rPr>
          <w:rFonts w:ascii="Times New Roman" w:hAnsi="Times New Roman" w:cs="Times New Roman"/>
          <w:b/>
          <w:bCs/>
          <w:sz w:val="20"/>
          <w:szCs w:val="20"/>
          <w:u w:val="single"/>
        </w:rPr>
        <w:t>Postai úton:</w:t>
      </w:r>
      <w:r>
        <w:rPr>
          <w:rFonts w:ascii="Times New Roman" w:hAnsi="Times New Roman" w:cs="Times New Roman"/>
          <w:b/>
          <w:bCs/>
          <w:sz w:val="20"/>
          <w:szCs w:val="20"/>
        </w:rPr>
        <w:t xml:space="preserve"> </w:t>
      </w:r>
      <w:r w:rsidRPr="0035424B">
        <w:rPr>
          <w:rFonts w:ascii="Times New Roman" w:hAnsi="Times New Roman" w:cs="Times New Roman"/>
          <w:b/>
          <w:bCs/>
          <w:sz w:val="20"/>
          <w:szCs w:val="20"/>
        </w:rPr>
        <w:t xml:space="preserve">az EVIN Erzsébetvárosi Ingatlangazdálkodási Nonprofit </w:t>
      </w:r>
      <w:proofErr w:type="spellStart"/>
      <w:r w:rsidRPr="0035424B">
        <w:rPr>
          <w:rFonts w:ascii="Times New Roman" w:hAnsi="Times New Roman" w:cs="Times New Roman"/>
          <w:b/>
          <w:bCs/>
          <w:sz w:val="20"/>
          <w:szCs w:val="20"/>
        </w:rPr>
        <w:t>Zrt</w:t>
      </w:r>
      <w:proofErr w:type="spellEnd"/>
      <w:r w:rsidRPr="0035424B">
        <w:rPr>
          <w:rFonts w:ascii="Times New Roman" w:hAnsi="Times New Roman" w:cs="Times New Roman"/>
          <w:b/>
          <w:bCs/>
          <w:sz w:val="20"/>
          <w:szCs w:val="20"/>
        </w:rPr>
        <w:t>.</w:t>
      </w:r>
      <w:r>
        <w:rPr>
          <w:rFonts w:ascii="Times New Roman" w:hAnsi="Times New Roman" w:cs="Times New Roman"/>
          <w:b/>
          <w:bCs/>
          <w:sz w:val="20"/>
          <w:szCs w:val="20"/>
        </w:rPr>
        <w:t>-</w:t>
      </w:r>
      <w:proofErr w:type="spellStart"/>
      <w:r>
        <w:rPr>
          <w:rFonts w:ascii="Times New Roman" w:hAnsi="Times New Roman" w:cs="Times New Roman"/>
          <w:b/>
          <w:bCs/>
          <w:sz w:val="20"/>
          <w:szCs w:val="20"/>
        </w:rPr>
        <w:t>nek</w:t>
      </w:r>
      <w:proofErr w:type="spellEnd"/>
      <w:r w:rsidRPr="0035424B">
        <w:rPr>
          <w:rFonts w:ascii="Times New Roman" w:hAnsi="Times New Roman" w:cs="Times New Roman"/>
          <w:b/>
          <w:bCs/>
          <w:sz w:val="20"/>
          <w:szCs w:val="20"/>
        </w:rPr>
        <w:t xml:space="preserve"> (1071 Budapest, Damjanich u. 12.)</w:t>
      </w:r>
      <w:r>
        <w:rPr>
          <w:rFonts w:ascii="Times New Roman" w:hAnsi="Times New Roman" w:cs="Times New Roman"/>
          <w:b/>
          <w:bCs/>
          <w:sz w:val="20"/>
          <w:szCs w:val="20"/>
        </w:rPr>
        <w:t xml:space="preserve"> címezve. A Meghirdető az ajánlatot akkor tekinti határidőben benyújtottnak, ha annak postai feladása az ajánlattételi határidő lejártáig megtörténik. Ajánlattevő felelőssége, hogy ajánlata megfelelő csomagolásban, formában és időben kerüljön benyújtásra. Meghirdető csak az ajánlattételre nyitva álló határidőig feladott ajánlatokat tudja értékelni. A határidőn túl feladott ajánlatok érvénytelenek. </w:t>
      </w:r>
    </w:p>
    <w:p w14:paraId="08F2F223" w14:textId="77777777" w:rsidR="00CC7934" w:rsidRDefault="00CC7934" w:rsidP="00CC7934">
      <w:pPr>
        <w:spacing w:after="0"/>
        <w:jc w:val="both"/>
        <w:rPr>
          <w:rFonts w:ascii="Times New Roman" w:hAnsi="Times New Roman" w:cs="Times New Roman"/>
          <w:b/>
          <w:bCs/>
          <w:sz w:val="20"/>
          <w:szCs w:val="20"/>
        </w:rPr>
      </w:pPr>
    </w:p>
    <w:p w14:paraId="6B3FEB19" w14:textId="77777777" w:rsidR="00CC7934" w:rsidRDefault="00CC7934" w:rsidP="00CC7934">
      <w:pPr>
        <w:spacing w:after="0"/>
        <w:jc w:val="both"/>
        <w:rPr>
          <w:rFonts w:ascii="Times New Roman" w:hAnsi="Times New Roman" w:cs="Times New Roman"/>
          <w:sz w:val="20"/>
          <w:szCs w:val="20"/>
        </w:rPr>
      </w:pPr>
      <w:r w:rsidRPr="00CF0AB3">
        <w:rPr>
          <w:rFonts w:ascii="Times New Roman" w:hAnsi="Times New Roman" w:cs="Times New Roman"/>
          <w:sz w:val="20"/>
          <w:szCs w:val="20"/>
        </w:rPr>
        <w:t xml:space="preserve">Ajánlatot tenni saját néven, vagy meghatalmazott útján lehet. A meghatalmazást közokiratba, vagy ügyvéd által ellenjegyzett magánokiratba kell foglalni. Egy ajánlattevő csak egy ajánlatot tehet, illetve egy eljárásban csak egy ajánlattételben vehet részt akár önállóan, akár konzorcium tagjaként. </w:t>
      </w:r>
    </w:p>
    <w:p w14:paraId="0E2B1BBD" w14:textId="77777777" w:rsidR="00CC7934" w:rsidRDefault="00CC7934" w:rsidP="00CC7934">
      <w:pPr>
        <w:spacing w:after="0"/>
        <w:jc w:val="both"/>
        <w:rPr>
          <w:rFonts w:ascii="Times New Roman" w:hAnsi="Times New Roman" w:cs="Times New Roman"/>
          <w:sz w:val="20"/>
          <w:szCs w:val="20"/>
        </w:rPr>
      </w:pPr>
    </w:p>
    <w:p w14:paraId="26D3ECAA" w14:textId="21D7DBFE" w:rsidR="00CC7934" w:rsidRPr="00CF0AB3" w:rsidRDefault="00CC7934" w:rsidP="00CC7934">
      <w:pPr>
        <w:spacing w:after="0"/>
        <w:jc w:val="both"/>
        <w:rPr>
          <w:rFonts w:ascii="Times New Roman" w:hAnsi="Times New Roman" w:cs="Times New Roman"/>
          <w:sz w:val="20"/>
          <w:szCs w:val="20"/>
        </w:rPr>
      </w:pPr>
      <w:r>
        <w:rPr>
          <w:rFonts w:ascii="Times New Roman" w:hAnsi="Times New Roman" w:cs="Times New Roman"/>
          <w:sz w:val="20"/>
          <w:szCs w:val="20"/>
        </w:rPr>
        <w:t>Az a</w:t>
      </w:r>
      <w:r w:rsidRPr="00856B20">
        <w:rPr>
          <w:rFonts w:ascii="Times New Roman" w:hAnsi="Times New Roman" w:cs="Times New Roman"/>
          <w:sz w:val="20"/>
          <w:szCs w:val="20"/>
        </w:rPr>
        <w:t xml:space="preserve">jánlattevő ajánlati kötöttsége a </w:t>
      </w:r>
      <w:r>
        <w:rPr>
          <w:rFonts w:ascii="Times New Roman" w:hAnsi="Times New Roman" w:cs="Times New Roman"/>
          <w:sz w:val="20"/>
          <w:szCs w:val="20"/>
        </w:rPr>
        <w:t xml:space="preserve">hirdetményben </w:t>
      </w:r>
      <w:r w:rsidRPr="00856B20">
        <w:rPr>
          <w:rFonts w:ascii="Times New Roman" w:hAnsi="Times New Roman" w:cs="Times New Roman"/>
          <w:sz w:val="20"/>
          <w:szCs w:val="20"/>
        </w:rPr>
        <w:t>megjelölt ajánlattétel</w:t>
      </w:r>
      <w:r>
        <w:rPr>
          <w:rFonts w:ascii="Times New Roman" w:hAnsi="Times New Roman" w:cs="Times New Roman"/>
          <w:sz w:val="20"/>
          <w:szCs w:val="20"/>
        </w:rPr>
        <w:t xml:space="preserve">i </w:t>
      </w:r>
      <w:r w:rsidRPr="00856B20">
        <w:rPr>
          <w:rFonts w:ascii="Times New Roman" w:hAnsi="Times New Roman" w:cs="Times New Roman"/>
          <w:sz w:val="20"/>
          <w:szCs w:val="20"/>
        </w:rPr>
        <w:t xml:space="preserve">határidő lejártával kezdődik. Az ajánlattevő ajánlatát e határidő lejártáig módosíthatja vagy visszavonhatja. </w:t>
      </w:r>
      <w:bookmarkStart w:id="1" w:name="_Hlk116286057"/>
      <w:r w:rsidR="00D41D4C" w:rsidRPr="002C4997">
        <w:rPr>
          <w:rFonts w:ascii="Times New Roman" w:hAnsi="Times New Roman" w:cs="Times New Roman"/>
          <w:b/>
          <w:bCs/>
          <w:sz w:val="20"/>
          <w:szCs w:val="20"/>
        </w:rPr>
        <w:t>Az ajánlattevő az ajánlatához a versenyeztetési eljárás nyertes</w:t>
      </w:r>
      <w:r w:rsidR="00D41D4C">
        <w:rPr>
          <w:rFonts w:ascii="Times New Roman" w:hAnsi="Times New Roman" w:cs="Times New Roman"/>
          <w:b/>
          <w:bCs/>
          <w:sz w:val="20"/>
          <w:szCs w:val="20"/>
        </w:rPr>
        <w:t>ét kihirdető Képviselő-testületi döntés meghozatalának</w:t>
      </w:r>
      <w:r w:rsidR="00D41D4C" w:rsidRPr="002C4997">
        <w:rPr>
          <w:rFonts w:ascii="Times New Roman" w:hAnsi="Times New Roman" w:cs="Times New Roman"/>
          <w:b/>
          <w:bCs/>
          <w:sz w:val="20"/>
          <w:szCs w:val="20"/>
        </w:rPr>
        <w:t xml:space="preserve"> </w:t>
      </w:r>
      <w:r w:rsidR="00D41D4C">
        <w:rPr>
          <w:rFonts w:ascii="Times New Roman" w:hAnsi="Times New Roman" w:cs="Times New Roman"/>
          <w:b/>
          <w:bCs/>
          <w:sz w:val="20"/>
          <w:szCs w:val="20"/>
        </w:rPr>
        <w:t>napjától</w:t>
      </w:r>
      <w:r w:rsidR="00D41D4C" w:rsidRPr="002C4997">
        <w:rPr>
          <w:rFonts w:ascii="Times New Roman" w:hAnsi="Times New Roman" w:cs="Times New Roman"/>
          <w:b/>
          <w:bCs/>
          <w:sz w:val="20"/>
          <w:szCs w:val="20"/>
        </w:rPr>
        <w:t xml:space="preserve"> számított 30 napig kötve van.</w:t>
      </w:r>
      <w:bookmarkEnd w:id="1"/>
    </w:p>
    <w:p w14:paraId="2B2B08C8" w14:textId="77777777" w:rsidR="00CC7934" w:rsidRDefault="00CC7934" w:rsidP="00CC7934">
      <w:pPr>
        <w:spacing w:after="0"/>
        <w:jc w:val="both"/>
        <w:rPr>
          <w:rFonts w:ascii="Times New Roman" w:hAnsi="Times New Roman" w:cs="Times New Roman"/>
          <w:b/>
          <w:bCs/>
          <w:sz w:val="20"/>
          <w:szCs w:val="20"/>
        </w:rPr>
      </w:pPr>
    </w:p>
    <w:p w14:paraId="2CFC9E06" w14:textId="77777777" w:rsidR="00CC7934" w:rsidRDefault="00CC7934" w:rsidP="00CC7934">
      <w:pPr>
        <w:spacing w:after="0"/>
        <w:jc w:val="both"/>
        <w:rPr>
          <w:rFonts w:ascii="Times New Roman" w:hAnsi="Times New Roman" w:cs="Times New Roman"/>
          <w:b/>
          <w:bCs/>
          <w:sz w:val="20"/>
          <w:szCs w:val="20"/>
        </w:rPr>
      </w:pPr>
      <w:r w:rsidRPr="000737E4">
        <w:rPr>
          <w:rFonts w:ascii="Times New Roman" w:hAnsi="Times New Roman" w:cs="Times New Roman"/>
          <w:b/>
          <w:bCs/>
          <w:sz w:val="20"/>
          <w:szCs w:val="20"/>
        </w:rPr>
        <w:t>A</w:t>
      </w:r>
      <w:r>
        <w:rPr>
          <w:rFonts w:ascii="Times New Roman" w:hAnsi="Times New Roman" w:cs="Times New Roman"/>
          <w:b/>
          <w:bCs/>
          <w:sz w:val="20"/>
          <w:szCs w:val="20"/>
        </w:rPr>
        <w:t>z ajánlat kötelező tartalmi elemei, mellékletei:</w:t>
      </w:r>
      <w:r w:rsidRPr="000737E4">
        <w:rPr>
          <w:rFonts w:ascii="Times New Roman" w:hAnsi="Times New Roman" w:cs="Times New Roman"/>
          <w:b/>
          <w:bCs/>
          <w:sz w:val="20"/>
          <w:szCs w:val="20"/>
        </w:rPr>
        <w:t xml:space="preserve"> </w:t>
      </w:r>
    </w:p>
    <w:p w14:paraId="72471CF3" w14:textId="77777777" w:rsidR="00CC7934" w:rsidRPr="000737E4" w:rsidRDefault="00CC7934" w:rsidP="00CC7934">
      <w:pPr>
        <w:spacing w:after="0"/>
        <w:jc w:val="both"/>
        <w:rPr>
          <w:rFonts w:ascii="Times New Roman" w:hAnsi="Times New Roman" w:cs="Times New Roman"/>
          <w:b/>
          <w:bCs/>
          <w:sz w:val="20"/>
          <w:szCs w:val="20"/>
        </w:rPr>
      </w:pPr>
    </w:p>
    <w:p w14:paraId="2D2E8F23" w14:textId="4C0F72BA" w:rsidR="00CC7934" w:rsidRPr="002E4193" w:rsidRDefault="00CC7934" w:rsidP="00CC7934">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b/>
          <w:bCs/>
          <w:sz w:val="20"/>
          <w:szCs w:val="20"/>
        </w:rPr>
        <w:t xml:space="preserve">Jelentkezési lap </w:t>
      </w:r>
      <w:r>
        <w:rPr>
          <w:rFonts w:ascii="Times New Roman" w:hAnsi="Times New Roman" w:cs="Times New Roman"/>
          <w:sz w:val="20"/>
          <w:szCs w:val="20"/>
        </w:rPr>
        <w:t>– hirdetmény melléklete</w:t>
      </w:r>
      <w:r>
        <w:rPr>
          <w:rFonts w:ascii="Times New Roman" w:hAnsi="Times New Roman" w:cs="Times New Roman"/>
          <w:b/>
          <w:bCs/>
          <w:sz w:val="20"/>
          <w:szCs w:val="20"/>
        </w:rPr>
        <w:t xml:space="preserve">; </w:t>
      </w:r>
      <w:r w:rsidR="003F4AF9">
        <w:rPr>
          <w:rFonts w:ascii="Times New Roman" w:hAnsi="Times New Roman" w:cs="Times New Roman"/>
          <w:b/>
          <w:bCs/>
          <w:sz w:val="20"/>
          <w:szCs w:val="20"/>
        </w:rPr>
        <w:t>- NEM HIÁNYPÓTOLHATÓ</w:t>
      </w:r>
    </w:p>
    <w:p w14:paraId="6E360B1A" w14:textId="77777777" w:rsidR="00CC7934" w:rsidRDefault="00CC7934" w:rsidP="00CC7934">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Nyilatkozat </w:t>
      </w:r>
      <w:r>
        <w:rPr>
          <w:rFonts w:ascii="Times New Roman" w:hAnsi="Times New Roman" w:cs="Times New Roman"/>
          <w:sz w:val="20"/>
          <w:szCs w:val="20"/>
        </w:rPr>
        <w:t>– hirdetmény melléklete;</w:t>
      </w:r>
    </w:p>
    <w:p w14:paraId="2A54D909" w14:textId="77777777" w:rsidR="00CC7934" w:rsidRPr="00606C55" w:rsidRDefault="00CC7934" w:rsidP="00CC7934">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Tényleges tulajdonosi nyilatkozat </w:t>
      </w:r>
      <w:r w:rsidRPr="00606C55">
        <w:rPr>
          <w:rFonts w:ascii="Times New Roman" w:hAnsi="Times New Roman" w:cs="Times New Roman"/>
          <w:sz w:val="20"/>
          <w:szCs w:val="20"/>
        </w:rPr>
        <w:t>(cégek esetében)</w:t>
      </w:r>
      <w:r>
        <w:rPr>
          <w:rFonts w:ascii="Times New Roman" w:hAnsi="Times New Roman" w:cs="Times New Roman"/>
          <w:sz w:val="20"/>
          <w:szCs w:val="20"/>
        </w:rPr>
        <w:t xml:space="preserve"> – hirdetmény melléklete;</w:t>
      </w:r>
    </w:p>
    <w:p w14:paraId="1416FA06" w14:textId="77777777" w:rsidR="00CC7934" w:rsidRPr="00606C55" w:rsidRDefault="00CC7934" w:rsidP="00CC7934">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Árverési </w:t>
      </w:r>
      <w:r w:rsidRPr="002E4193">
        <w:rPr>
          <w:rFonts w:ascii="Times New Roman" w:hAnsi="Times New Roman" w:cs="Times New Roman"/>
          <w:b/>
          <w:bCs/>
          <w:sz w:val="20"/>
          <w:szCs w:val="20"/>
        </w:rPr>
        <w:t>biztosíték befizetéséről szóló igazolás</w:t>
      </w:r>
      <w:r>
        <w:rPr>
          <w:rFonts w:ascii="Times New Roman" w:hAnsi="Times New Roman" w:cs="Times New Roman"/>
          <w:b/>
          <w:bCs/>
          <w:sz w:val="20"/>
          <w:szCs w:val="20"/>
        </w:rPr>
        <w:t>;</w:t>
      </w:r>
    </w:p>
    <w:p w14:paraId="50828428" w14:textId="77777777" w:rsidR="00CC7934" w:rsidRPr="002E4193" w:rsidRDefault="00CC7934" w:rsidP="00CC7934">
      <w:pPr>
        <w:pStyle w:val="Listaszerbekezds"/>
        <w:numPr>
          <w:ilvl w:val="0"/>
          <w:numId w:val="4"/>
        </w:numPr>
        <w:jc w:val="both"/>
        <w:rPr>
          <w:rFonts w:ascii="Times New Roman" w:hAnsi="Times New Roman" w:cs="Times New Roman"/>
          <w:sz w:val="20"/>
          <w:szCs w:val="20"/>
        </w:rPr>
      </w:pPr>
      <w:r>
        <w:rPr>
          <w:rFonts w:ascii="Times New Roman" w:hAnsi="Times New Roman" w:cs="Times New Roman"/>
          <w:sz w:val="20"/>
          <w:szCs w:val="20"/>
        </w:rPr>
        <w:t>I</w:t>
      </w:r>
      <w:r w:rsidRPr="002E4193">
        <w:rPr>
          <w:rFonts w:ascii="Times New Roman" w:hAnsi="Times New Roman" w:cs="Times New Roman"/>
          <w:sz w:val="20"/>
          <w:szCs w:val="20"/>
        </w:rPr>
        <w:t>gazolás, hogy a</w:t>
      </w:r>
      <w:r>
        <w:rPr>
          <w:rFonts w:ascii="Times New Roman" w:hAnsi="Times New Roman" w:cs="Times New Roman"/>
          <w:sz w:val="20"/>
          <w:szCs w:val="20"/>
        </w:rPr>
        <w:t xml:space="preserve"> jelentkezőnek</w:t>
      </w:r>
      <w:r w:rsidRPr="002E4193">
        <w:rPr>
          <w:rFonts w:ascii="Times New Roman" w:hAnsi="Times New Roman" w:cs="Times New Roman"/>
          <w:sz w:val="20"/>
          <w:szCs w:val="20"/>
        </w:rPr>
        <w:t xml:space="preserve"> nincs 12 hónapnál régebben lejárt adó, illeték, vám, társadalombiztosítási járulék, valamint elkülönített állami pénzalappal szemben fennálló tartozása (</w:t>
      </w:r>
      <w:r w:rsidRPr="00606C55">
        <w:rPr>
          <w:rFonts w:ascii="Times New Roman" w:hAnsi="Times New Roman" w:cs="Times New Roman"/>
          <w:b/>
          <w:bCs/>
          <w:sz w:val="20"/>
          <w:szCs w:val="20"/>
          <w:u w:val="single"/>
        </w:rPr>
        <w:t>NAV „együttes” nemleges adóigazolás</w:t>
      </w:r>
      <w:r w:rsidRPr="002E4193">
        <w:rPr>
          <w:rFonts w:ascii="Times New Roman" w:hAnsi="Times New Roman" w:cs="Times New Roman"/>
          <w:sz w:val="20"/>
          <w:szCs w:val="20"/>
        </w:rPr>
        <w:t xml:space="preserve">); amennyiben a </w:t>
      </w:r>
      <w:r>
        <w:rPr>
          <w:rFonts w:ascii="Times New Roman" w:hAnsi="Times New Roman" w:cs="Times New Roman"/>
          <w:sz w:val="20"/>
          <w:szCs w:val="20"/>
        </w:rPr>
        <w:t>jelentkező</w:t>
      </w:r>
      <w:r w:rsidRPr="002E4193">
        <w:rPr>
          <w:rFonts w:ascii="Times New Roman" w:hAnsi="Times New Roman" w:cs="Times New Roman"/>
          <w:sz w:val="20"/>
          <w:szCs w:val="20"/>
        </w:rPr>
        <w:t xml:space="preserve"> szerepel a Nemzeti Adó- és Vámhivatal által vezetett „köztartozásmentes adózó” adatbázisban, elegendő az erre vonatkozó nyilatkozat</w:t>
      </w:r>
      <w:r>
        <w:rPr>
          <w:rFonts w:ascii="Times New Roman" w:hAnsi="Times New Roman" w:cs="Times New Roman"/>
          <w:sz w:val="20"/>
          <w:szCs w:val="20"/>
        </w:rPr>
        <w:t>;</w:t>
      </w:r>
    </w:p>
    <w:p w14:paraId="3A14D36A" w14:textId="77777777" w:rsidR="00CC7934" w:rsidRDefault="00CC7934" w:rsidP="00CC7934">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Magánszemély esetében</w:t>
      </w:r>
      <w:r>
        <w:rPr>
          <w:rFonts w:ascii="Times New Roman" w:hAnsi="Times New Roman" w:cs="Times New Roman"/>
          <w:sz w:val="20"/>
          <w:szCs w:val="20"/>
        </w:rPr>
        <w:t xml:space="preserve"> a </w:t>
      </w:r>
      <w:r w:rsidRPr="000D2B39">
        <w:rPr>
          <w:rFonts w:ascii="Times New Roman" w:hAnsi="Times New Roman" w:cs="Times New Roman"/>
          <w:b/>
          <w:bCs/>
          <w:sz w:val="20"/>
          <w:szCs w:val="20"/>
        </w:rPr>
        <w:t>személyazonosságot igazoló okmány, lakcímkártya és az adókártya adatai</w:t>
      </w:r>
      <w:r>
        <w:rPr>
          <w:rFonts w:ascii="Times New Roman" w:hAnsi="Times New Roman" w:cs="Times New Roman"/>
          <w:sz w:val="20"/>
          <w:szCs w:val="20"/>
        </w:rPr>
        <w:t xml:space="preserve">, melyek hitelességét az eredeti okiratok bemutatásával a versenytárgyalás során kell igazolni.  </w:t>
      </w:r>
    </w:p>
    <w:p w14:paraId="4BFF5E07" w14:textId="77777777" w:rsidR="00CC7934" w:rsidRDefault="00CC7934" w:rsidP="00CC7934">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Cégek esetében</w:t>
      </w:r>
      <w:r w:rsidRPr="002E4193">
        <w:rPr>
          <w:rFonts w:ascii="Times New Roman" w:hAnsi="Times New Roman" w:cs="Times New Roman"/>
          <w:sz w:val="20"/>
          <w:szCs w:val="20"/>
        </w:rPr>
        <w:t xml:space="preserve"> </w:t>
      </w:r>
      <w:r w:rsidRPr="00606C55">
        <w:rPr>
          <w:rFonts w:ascii="Times New Roman" w:hAnsi="Times New Roman" w:cs="Times New Roman"/>
          <w:b/>
          <w:bCs/>
          <w:sz w:val="20"/>
          <w:szCs w:val="20"/>
        </w:rPr>
        <w:t xml:space="preserve">30 napnál nem régebbi </w:t>
      </w:r>
      <w:r w:rsidRPr="00606C55">
        <w:rPr>
          <w:rFonts w:ascii="Times New Roman" w:hAnsi="Times New Roman" w:cs="Times New Roman"/>
          <w:b/>
          <w:bCs/>
          <w:sz w:val="20"/>
          <w:szCs w:val="20"/>
          <w:u w:val="single"/>
        </w:rPr>
        <w:t xml:space="preserve">cégkivonat </w:t>
      </w:r>
      <w:r w:rsidRPr="00606C55">
        <w:rPr>
          <w:rFonts w:ascii="Times New Roman" w:hAnsi="Times New Roman" w:cs="Times New Roman"/>
          <w:b/>
          <w:bCs/>
          <w:sz w:val="20"/>
          <w:szCs w:val="20"/>
        </w:rPr>
        <w:t xml:space="preserve">és </w:t>
      </w:r>
      <w:r w:rsidRPr="00606C55">
        <w:rPr>
          <w:rFonts w:ascii="Times New Roman" w:hAnsi="Times New Roman" w:cs="Times New Roman"/>
          <w:b/>
          <w:bCs/>
          <w:sz w:val="20"/>
          <w:szCs w:val="20"/>
          <w:u w:val="single"/>
        </w:rPr>
        <w:t>aláírási címpéldány</w:t>
      </w:r>
      <w:r w:rsidRPr="002E4193">
        <w:rPr>
          <w:rFonts w:ascii="Times New Roman" w:hAnsi="Times New Roman" w:cs="Times New Roman"/>
          <w:sz w:val="20"/>
          <w:szCs w:val="20"/>
        </w:rPr>
        <w:t xml:space="preserve"> (aláírás-minta), társadalmi szervezetek esetében a nyilvántartásba vételét és a képviseletét igazoló eredeti dokumentum, egyéni vállalkozók esetében a Nemzeti Adó- és Vámhivatal által kiállított hatósági bizonyítvány (a</w:t>
      </w:r>
      <w:r>
        <w:rPr>
          <w:rFonts w:ascii="Times New Roman" w:hAnsi="Times New Roman" w:cs="Times New Roman"/>
          <w:sz w:val="20"/>
          <w:szCs w:val="20"/>
        </w:rPr>
        <w:t xml:space="preserve">z ajánlatok </w:t>
      </w:r>
      <w:r w:rsidRPr="002E4193">
        <w:rPr>
          <w:rFonts w:ascii="Times New Roman" w:hAnsi="Times New Roman" w:cs="Times New Roman"/>
          <w:sz w:val="20"/>
          <w:szCs w:val="20"/>
        </w:rPr>
        <w:t>benyújtására nyitva álló határidő kezdetét megelőzően legfeljebb 30 napnál nem régebbi időpontban kiállított okirat) másolata</w:t>
      </w:r>
      <w:r>
        <w:rPr>
          <w:rFonts w:ascii="Times New Roman" w:hAnsi="Times New Roman" w:cs="Times New Roman"/>
          <w:sz w:val="20"/>
          <w:szCs w:val="20"/>
        </w:rPr>
        <w:t xml:space="preserve">. </w:t>
      </w:r>
      <w:r w:rsidRPr="000D2B39">
        <w:rPr>
          <w:rFonts w:ascii="Times New Roman" w:hAnsi="Times New Roman" w:cs="Times New Roman"/>
          <w:sz w:val="20"/>
          <w:szCs w:val="20"/>
          <w:u w:val="single"/>
        </w:rPr>
        <w:t>A cégkivonat és az aláírási címpéldány hitelességét az eredeti okirat bemutatásával a versenytárgyaláson kell igazolni.</w:t>
      </w:r>
      <w:r>
        <w:rPr>
          <w:rFonts w:ascii="Times New Roman" w:hAnsi="Times New Roman" w:cs="Times New Roman"/>
          <w:sz w:val="20"/>
          <w:szCs w:val="20"/>
        </w:rPr>
        <w:t xml:space="preserve"> </w:t>
      </w:r>
    </w:p>
    <w:p w14:paraId="1EC70830" w14:textId="77777777" w:rsidR="00CC7934" w:rsidRPr="002E4193" w:rsidRDefault="00CC7934" w:rsidP="00CC7934">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Konzorciális ajánlat esetén</w:t>
      </w:r>
      <w:r>
        <w:rPr>
          <w:rFonts w:ascii="Times New Roman" w:hAnsi="Times New Roman" w:cs="Times New Roman"/>
          <w:sz w:val="20"/>
          <w:szCs w:val="20"/>
        </w:rPr>
        <w:t xml:space="preserve"> </w:t>
      </w:r>
      <w:r w:rsidRPr="000D2B39">
        <w:rPr>
          <w:rFonts w:ascii="Times New Roman" w:hAnsi="Times New Roman" w:cs="Times New Roman"/>
          <w:sz w:val="20"/>
          <w:szCs w:val="20"/>
        </w:rPr>
        <w:t>az erre vonatkozó megállapodás, melynek ki kell térnie arra, hogy a tagok felelőssége egyetemleges, továbbá jelöljék meg a meghatalmazással eljáró képviselőjük nevét, valamint határozzák meg a megvásárolni kívánt ingatlanon az egyes tagok által szerzendő tulajdoni hányadok mértékét</w:t>
      </w:r>
      <w:r>
        <w:rPr>
          <w:rFonts w:ascii="Times New Roman" w:hAnsi="Times New Roman" w:cs="Times New Roman"/>
          <w:sz w:val="20"/>
          <w:szCs w:val="20"/>
        </w:rPr>
        <w:t>.</w:t>
      </w:r>
    </w:p>
    <w:p w14:paraId="5491E484" w14:textId="77777777" w:rsidR="00CC7934" w:rsidRPr="00606C55" w:rsidRDefault="00CC7934" w:rsidP="00CC7934">
      <w:pPr>
        <w:pStyle w:val="Listaszerbekezds"/>
        <w:numPr>
          <w:ilvl w:val="0"/>
          <w:numId w:val="4"/>
        </w:numPr>
        <w:jc w:val="both"/>
        <w:rPr>
          <w:rFonts w:ascii="Times New Roman" w:hAnsi="Times New Roman" w:cs="Times New Roman"/>
          <w:sz w:val="20"/>
          <w:szCs w:val="20"/>
        </w:rPr>
      </w:pPr>
      <w:r>
        <w:rPr>
          <w:rFonts w:ascii="Times New Roman" w:hAnsi="Times New Roman" w:cs="Times New Roman"/>
          <w:sz w:val="20"/>
          <w:szCs w:val="20"/>
        </w:rPr>
        <w:t>A</w:t>
      </w:r>
      <w:r w:rsidRPr="00606C55">
        <w:rPr>
          <w:rFonts w:ascii="Times New Roman" w:hAnsi="Times New Roman" w:cs="Times New Roman"/>
          <w:sz w:val="20"/>
          <w:szCs w:val="20"/>
        </w:rPr>
        <w:t xml:space="preserve">mennyiben az ajánlatot nem a </w:t>
      </w:r>
      <w:r>
        <w:rPr>
          <w:rFonts w:ascii="Times New Roman" w:hAnsi="Times New Roman" w:cs="Times New Roman"/>
          <w:sz w:val="20"/>
          <w:szCs w:val="20"/>
        </w:rPr>
        <w:t xml:space="preserve">jelentkező </w:t>
      </w:r>
      <w:r w:rsidRPr="00606C55">
        <w:rPr>
          <w:rFonts w:ascii="Times New Roman" w:hAnsi="Times New Roman" w:cs="Times New Roman"/>
          <w:sz w:val="20"/>
          <w:szCs w:val="20"/>
        </w:rPr>
        <w:t>aláírásra jogosult képviselője írja alá, úgy közjegyzői okiratba, vagy ügyvéd által ellenjegyzett teljes bizonyító erejű magánokiratba foglalt meghatalmazás;</w:t>
      </w:r>
    </w:p>
    <w:p w14:paraId="7BF875F0" w14:textId="06F32C95" w:rsidR="00CC7934" w:rsidRPr="00606C55" w:rsidRDefault="00CC7934" w:rsidP="00CC7934">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I</w:t>
      </w:r>
      <w:r w:rsidRPr="00606C55">
        <w:rPr>
          <w:rFonts w:ascii="Times New Roman" w:hAnsi="Times New Roman" w:cs="Times New Roman"/>
          <w:sz w:val="20"/>
          <w:szCs w:val="20"/>
        </w:rPr>
        <w:t>gazolás, hogy az Önkormányzattal szemben nincs fennálló adótartozása</w:t>
      </w:r>
      <w:r>
        <w:rPr>
          <w:rFonts w:ascii="Times New Roman" w:hAnsi="Times New Roman" w:cs="Times New Roman"/>
          <w:sz w:val="20"/>
          <w:szCs w:val="20"/>
        </w:rPr>
        <w:t xml:space="preserve"> (</w:t>
      </w:r>
      <w:r w:rsidRPr="00606C55">
        <w:rPr>
          <w:rFonts w:ascii="Times New Roman" w:hAnsi="Times New Roman" w:cs="Times New Roman"/>
          <w:b/>
          <w:bCs/>
          <w:sz w:val="20"/>
          <w:szCs w:val="20"/>
          <w:u w:val="single"/>
        </w:rPr>
        <w:t>VII. kerület</w:t>
      </w:r>
      <w:r>
        <w:rPr>
          <w:rFonts w:ascii="Times New Roman" w:hAnsi="Times New Roman" w:cs="Times New Roman"/>
          <w:b/>
          <w:bCs/>
          <w:sz w:val="20"/>
          <w:szCs w:val="20"/>
          <w:u w:val="single"/>
        </w:rPr>
        <w:t>i</w:t>
      </w:r>
      <w:r w:rsidRPr="00606C55">
        <w:rPr>
          <w:rFonts w:ascii="Times New Roman" w:hAnsi="Times New Roman" w:cs="Times New Roman"/>
          <w:b/>
          <w:bCs/>
          <w:sz w:val="20"/>
          <w:szCs w:val="20"/>
          <w:u w:val="single"/>
        </w:rPr>
        <w:t xml:space="preserve"> nemleges adóigazolás</w:t>
      </w:r>
      <w:r w:rsidRPr="00606C55">
        <w:rPr>
          <w:rFonts w:ascii="Times New Roman" w:hAnsi="Times New Roman" w:cs="Times New Roman"/>
          <w:sz w:val="20"/>
          <w:szCs w:val="20"/>
          <w:u w:val="single"/>
        </w:rPr>
        <w:t>)</w:t>
      </w:r>
      <w:r w:rsidRPr="00606C55">
        <w:rPr>
          <w:rFonts w:ascii="Times New Roman" w:hAnsi="Times New Roman" w:cs="Times New Roman"/>
          <w:sz w:val="20"/>
          <w:szCs w:val="20"/>
        </w:rPr>
        <w:t>, melyet a Budapest Főváros VII. kerület Erzsébetváros</w:t>
      </w:r>
      <w:r w:rsidR="001946D0">
        <w:rPr>
          <w:rFonts w:ascii="Times New Roman" w:hAnsi="Times New Roman" w:cs="Times New Roman"/>
          <w:sz w:val="20"/>
          <w:szCs w:val="20"/>
        </w:rPr>
        <w:t>i Polgármesteri Hivatal Adóügyi Irodáján</w:t>
      </w:r>
      <w:r w:rsidRPr="00606C55">
        <w:rPr>
          <w:rFonts w:ascii="Times New Roman" w:hAnsi="Times New Roman" w:cs="Times New Roman"/>
          <w:sz w:val="20"/>
          <w:szCs w:val="20"/>
        </w:rPr>
        <w:t xml:space="preserve"> lehet beszerezni;</w:t>
      </w:r>
    </w:p>
    <w:p w14:paraId="05D17E2A" w14:textId="77777777" w:rsidR="00CC7934" w:rsidRDefault="00CC7934" w:rsidP="00CC7934">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C</w:t>
      </w:r>
      <w:r w:rsidRPr="00606C55">
        <w:rPr>
          <w:rFonts w:ascii="Times New Roman" w:hAnsi="Times New Roman" w:cs="Times New Roman"/>
          <w:sz w:val="20"/>
          <w:szCs w:val="20"/>
        </w:rPr>
        <w:t>égek esetében a csődeljárásról és felszámolási eljárásról szóló 1991. évi XLIX. törvény szerinti gazdálkodó szervezet esetén a vezető tisztségviselő</w:t>
      </w:r>
      <w:r>
        <w:rPr>
          <w:rFonts w:ascii="Times New Roman" w:hAnsi="Times New Roman" w:cs="Times New Roman"/>
          <w:sz w:val="20"/>
          <w:szCs w:val="20"/>
        </w:rPr>
        <w:t>től</w:t>
      </w:r>
      <w:r w:rsidRPr="00606C55">
        <w:rPr>
          <w:rFonts w:ascii="Times New Roman" w:hAnsi="Times New Roman" w:cs="Times New Roman"/>
          <w:sz w:val="20"/>
          <w:szCs w:val="20"/>
        </w:rPr>
        <w:t xml:space="preserve"> származó azon </w:t>
      </w:r>
      <w:r w:rsidRPr="00606C55">
        <w:rPr>
          <w:rFonts w:ascii="Times New Roman" w:hAnsi="Times New Roman" w:cs="Times New Roman"/>
          <w:b/>
          <w:bCs/>
          <w:sz w:val="20"/>
          <w:szCs w:val="20"/>
          <w:u w:val="single"/>
        </w:rPr>
        <w:t>nyilatkozat</w:t>
      </w:r>
      <w:r w:rsidRPr="00606C55">
        <w:rPr>
          <w:rFonts w:ascii="Times New Roman" w:hAnsi="Times New Roman" w:cs="Times New Roman"/>
          <w:b/>
          <w:bCs/>
          <w:sz w:val="20"/>
          <w:szCs w:val="20"/>
        </w:rPr>
        <w:t>, amely szerint a</w:t>
      </w:r>
      <w:r>
        <w:rPr>
          <w:rFonts w:ascii="Times New Roman" w:hAnsi="Times New Roman" w:cs="Times New Roman"/>
          <w:b/>
          <w:bCs/>
          <w:sz w:val="20"/>
          <w:szCs w:val="20"/>
        </w:rPr>
        <w:t xml:space="preserve"> jelentkező</w:t>
      </w:r>
      <w:r w:rsidRPr="00606C55">
        <w:rPr>
          <w:rFonts w:ascii="Times New Roman" w:hAnsi="Times New Roman" w:cs="Times New Roman"/>
          <w:b/>
          <w:bCs/>
          <w:sz w:val="20"/>
          <w:szCs w:val="20"/>
        </w:rPr>
        <w:t xml:space="preserve"> nem áll végelszámolás alatt, nincs ellene indított csőd-, illetve felszámolási eljárás folyamatban</w:t>
      </w:r>
      <w:r w:rsidRPr="00606C55">
        <w:rPr>
          <w:rFonts w:ascii="Times New Roman" w:hAnsi="Times New Roman" w:cs="Times New Roman"/>
          <w:sz w:val="20"/>
          <w:szCs w:val="20"/>
        </w:rPr>
        <w:t>;</w:t>
      </w:r>
      <w:bookmarkStart w:id="2" w:name="_GoBack"/>
      <w:bookmarkEnd w:id="2"/>
    </w:p>
    <w:p w14:paraId="50E1BC0B" w14:textId="77777777" w:rsidR="00CC7934" w:rsidRDefault="00CC7934" w:rsidP="00CC7934">
      <w:pPr>
        <w:spacing w:after="0"/>
        <w:jc w:val="both"/>
        <w:rPr>
          <w:rFonts w:ascii="Times New Roman" w:hAnsi="Times New Roman" w:cs="Times New Roman"/>
          <w:sz w:val="20"/>
          <w:szCs w:val="20"/>
        </w:rPr>
      </w:pPr>
    </w:p>
    <w:p w14:paraId="7EF7C0F8" w14:textId="77777777" w:rsidR="00CC7934" w:rsidRPr="002C4997" w:rsidRDefault="00CC7934" w:rsidP="00CC7934">
      <w:pPr>
        <w:spacing w:after="0"/>
        <w:jc w:val="both"/>
        <w:rPr>
          <w:rFonts w:ascii="Times New Roman" w:hAnsi="Times New Roman" w:cs="Times New Roman"/>
          <w:sz w:val="20"/>
          <w:szCs w:val="20"/>
        </w:rPr>
      </w:pPr>
    </w:p>
    <w:p w14:paraId="01B2D52C" w14:textId="77777777" w:rsidR="00CC7934" w:rsidRPr="002C4997" w:rsidRDefault="00CC7934" w:rsidP="00CC7934">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F</w:t>
      </w:r>
      <w:r w:rsidRPr="00606C55">
        <w:rPr>
          <w:rFonts w:ascii="Times New Roman" w:hAnsi="Times New Roman" w:cs="Times New Roman"/>
          <w:sz w:val="20"/>
          <w:szCs w:val="20"/>
        </w:rPr>
        <w:t>olyamatban lévő változásbejegyzési kérelem esetén csatolni kell a cégbíróságra benyújtott változásbejegyzési kérelmet és az annak érkezéséről a cégbíróság által megküldött igazolást is</w:t>
      </w:r>
      <w:r>
        <w:rPr>
          <w:rFonts w:ascii="Times New Roman" w:hAnsi="Times New Roman" w:cs="Times New Roman"/>
          <w:sz w:val="20"/>
          <w:szCs w:val="20"/>
        </w:rPr>
        <w:t>.</w:t>
      </w:r>
    </w:p>
    <w:p w14:paraId="44A89BD3" w14:textId="77777777" w:rsidR="00CC7934" w:rsidRDefault="00CC7934" w:rsidP="00CC7934">
      <w:pPr>
        <w:pStyle w:val="Listaszerbekezds"/>
        <w:numPr>
          <w:ilvl w:val="0"/>
          <w:numId w:val="4"/>
        </w:numPr>
        <w:spacing w:after="0"/>
        <w:jc w:val="both"/>
        <w:rPr>
          <w:rFonts w:ascii="Times New Roman" w:hAnsi="Times New Roman" w:cs="Times New Roman"/>
          <w:sz w:val="20"/>
          <w:szCs w:val="20"/>
        </w:rPr>
      </w:pPr>
      <w:r w:rsidRPr="002C4997">
        <w:rPr>
          <w:rFonts w:ascii="Times New Roman" w:hAnsi="Times New Roman" w:cs="Times New Roman"/>
          <w:b/>
          <w:bCs/>
          <w:sz w:val="20"/>
          <w:szCs w:val="20"/>
        </w:rPr>
        <w:t>Fejlesztési terv</w:t>
      </w:r>
      <w:r w:rsidRPr="004F731E">
        <w:rPr>
          <w:rFonts w:ascii="Times New Roman" w:hAnsi="Times New Roman" w:cs="Times New Roman"/>
          <w:sz w:val="20"/>
          <w:szCs w:val="20"/>
        </w:rPr>
        <w:t xml:space="preserve"> - az ajánlattevő vételi ajánlatához mellékelni köteles az ajánlattétel tárgyát képező ingatlanon az adásvételi szerződés hatályba lépésétől számított 5 éven belül megvalósítandó fejlesztési tervet.</w:t>
      </w:r>
    </w:p>
    <w:p w14:paraId="136ED941" w14:textId="77777777" w:rsidR="00CC7934" w:rsidRPr="0053509C" w:rsidRDefault="00CC7934" w:rsidP="00CC7934">
      <w:pPr>
        <w:pStyle w:val="Listaszerbekezds"/>
        <w:numPr>
          <w:ilvl w:val="0"/>
          <w:numId w:val="4"/>
        </w:numPr>
        <w:spacing w:after="0"/>
        <w:jc w:val="both"/>
        <w:rPr>
          <w:rFonts w:ascii="Times New Roman" w:hAnsi="Times New Roman" w:cs="Times New Roman"/>
          <w:sz w:val="20"/>
          <w:szCs w:val="20"/>
          <w:u w:val="single"/>
        </w:rPr>
      </w:pPr>
      <w:r>
        <w:rPr>
          <w:rFonts w:ascii="Times New Roman" w:hAnsi="Times New Roman" w:cs="Times New Roman"/>
          <w:b/>
          <w:bCs/>
          <w:sz w:val="20"/>
          <w:szCs w:val="20"/>
        </w:rPr>
        <w:t xml:space="preserve">Nyilatkozat beépítési kötelezettség vállalásáról </w:t>
      </w:r>
      <w:r>
        <w:rPr>
          <w:rFonts w:ascii="Times New Roman" w:hAnsi="Times New Roman" w:cs="Times New Roman"/>
          <w:sz w:val="20"/>
          <w:szCs w:val="20"/>
        </w:rPr>
        <w:t>– hirdetmény melléklete</w:t>
      </w:r>
      <w:r w:rsidRPr="004C5429">
        <w:rPr>
          <w:rFonts w:ascii="Times New Roman" w:hAnsi="Times New Roman" w:cs="Times New Roman"/>
          <w:sz w:val="20"/>
          <w:szCs w:val="20"/>
        </w:rPr>
        <w:t xml:space="preserve">. </w:t>
      </w:r>
      <w:r w:rsidRPr="0053509C">
        <w:rPr>
          <w:rFonts w:ascii="Times New Roman" w:hAnsi="Times New Roman" w:cs="Times New Roman"/>
          <w:sz w:val="20"/>
          <w:szCs w:val="20"/>
          <w:u w:val="single"/>
        </w:rPr>
        <w:t>Az ajánlattevőnek kötbér kikötése mellett kötelezettséget kell vállalnia, hogy az adásvételi szerződés hatályba lépésétől számított 5 éven belül - az ajánlat</w:t>
      </w:r>
      <w:r>
        <w:rPr>
          <w:rFonts w:ascii="Times New Roman" w:hAnsi="Times New Roman" w:cs="Times New Roman"/>
          <w:sz w:val="20"/>
          <w:szCs w:val="20"/>
          <w:u w:val="single"/>
        </w:rPr>
        <w:t>a</w:t>
      </w:r>
      <w:r w:rsidRPr="0053509C">
        <w:rPr>
          <w:rFonts w:ascii="Times New Roman" w:hAnsi="Times New Roman" w:cs="Times New Roman"/>
          <w:sz w:val="20"/>
          <w:szCs w:val="20"/>
          <w:u w:val="single"/>
        </w:rPr>
        <w:t xml:space="preserve"> mellékletét képező - fejlesztési tervben foglaltakat megvalósítja. </w:t>
      </w:r>
      <w:r>
        <w:rPr>
          <w:rFonts w:ascii="Times New Roman" w:hAnsi="Times New Roman" w:cs="Times New Roman"/>
          <w:sz w:val="20"/>
          <w:szCs w:val="20"/>
          <w:u w:val="single"/>
        </w:rPr>
        <w:t>Késedelem esetén a késedelmi kötbér mértéke napi 200.000,- Ft, a szerződés ellehetetlenülése esetén</w:t>
      </w:r>
      <w:r w:rsidRPr="0053509C">
        <w:rPr>
          <w:rFonts w:ascii="Times New Roman" w:hAnsi="Times New Roman" w:cs="Times New Roman"/>
          <w:sz w:val="20"/>
          <w:szCs w:val="20"/>
          <w:u w:val="single"/>
        </w:rPr>
        <w:t xml:space="preserve"> </w:t>
      </w:r>
      <w:r>
        <w:rPr>
          <w:rFonts w:ascii="Times New Roman" w:hAnsi="Times New Roman" w:cs="Times New Roman"/>
          <w:sz w:val="20"/>
          <w:szCs w:val="20"/>
          <w:u w:val="single"/>
        </w:rPr>
        <w:t xml:space="preserve">érvényesíthető </w:t>
      </w:r>
      <w:r w:rsidRPr="0053509C">
        <w:rPr>
          <w:rFonts w:ascii="Times New Roman" w:hAnsi="Times New Roman" w:cs="Times New Roman"/>
          <w:sz w:val="20"/>
          <w:szCs w:val="20"/>
          <w:u w:val="single"/>
        </w:rPr>
        <w:t>meghiúsulási kötbér a nyertes ajánlat összegének 30 %-</w:t>
      </w:r>
      <w:proofErr w:type="gramStart"/>
      <w:r w:rsidRPr="0053509C">
        <w:rPr>
          <w:rFonts w:ascii="Times New Roman" w:hAnsi="Times New Roman" w:cs="Times New Roman"/>
          <w:sz w:val="20"/>
          <w:szCs w:val="20"/>
          <w:u w:val="single"/>
        </w:rPr>
        <w:t>a.</w:t>
      </w:r>
      <w:proofErr w:type="gramEnd"/>
      <w:r w:rsidRPr="0053509C">
        <w:rPr>
          <w:rFonts w:ascii="Times New Roman" w:hAnsi="Times New Roman" w:cs="Times New Roman"/>
          <w:sz w:val="20"/>
          <w:szCs w:val="20"/>
          <w:u w:val="single"/>
        </w:rPr>
        <w:t xml:space="preserve"> A beépítési kötelezettség teljesítéséig az ingatlanon elidegenítési tilalom áll fenn. </w:t>
      </w:r>
      <w:r>
        <w:rPr>
          <w:rFonts w:ascii="Times New Roman" w:hAnsi="Times New Roman" w:cs="Times New Roman"/>
          <w:sz w:val="20"/>
          <w:szCs w:val="20"/>
          <w:u w:val="single"/>
        </w:rPr>
        <w:t xml:space="preserve">A fejlesztési terv megvalósítására vállalt beépítési kötelezettség biztosítására az Önkormányzatot – az adásvételi szerződésben szereplő vételáron - visszavásárlási jog illeti meg. </w:t>
      </w:r>
    </w:p>
    <w:p w14:paraId="1E9156CD" w14:textId="77777777" w:rsidR="00CC7934" w:rsidRDefault="00CC7934" w:rsidP="00CC7934">
      <w:pPr>
        <w:spacing w:after="0"/>
        <w:jc w:val="both"/>
        <w:rPr>
          <w:rFonts w:ascii="Times New Roman" w:hAnsi="Times New Roman" w:cs="Times New Roman"/>
          <w:sz w:val="20"/>
          <w:szCs w:val="20"/>
          <w:highlight w:val="yellow"/>
        </w:rPr>
      </w:pPr>
    </w:p>
    <w:p w14:paraId="0BE64D56" w14:textId="7D9A7742" w:rsidR="003F4AF9" w:rsidRPr="001D3638" w:rsidRDefault="003F4AF9" w:rsidP="003F4AF9">
      <w:pPr>
        <w:spacing w:after="0"/>
        <w:jc w:val="both"/>
        <w:rPr>
          <w:rFonts w:ascii="Times New Roman" w:hAnsi="Times New Roman" w:cs="Times New Roman"/>
          <w:sz w:val="20"/>
          <w:szCs w:val="20"/>
        </w:rPr>
      </w:pPr>
      <w:bookmarkStart w:id="3" w:name="_Hlk120690525"/>
      <w:r w:rsidRPr="001D61F0">
        <w:rPr>
          <w:rFonts w:ascii="Times New Roman" w:hAnsi="Times New Roman" w:cs="Times New Roman"/>
          <w:sz w:val="20"/>
          <w:szCs w:val="20"/>
        </w:rPr>
        <w:t xml:space="preserve">Meghirdető a fent megnevezett dokumentumok hiánypótlására egy alkalommal lehetőséget biztosít. Amennyiben a beadott </w:t>
      </w:r>
      <w:r>
        <w:rPr>
          <w:rFonts w:ascii="Times New Roman" w:hAnsi="Times New Roman" w:cs="Times New Roman"/>
          <w:sz w:val="20"/>
          <w:szCs w:val="20"/>
        </w:rPr>
        <w:t xml:space="preserve">ajánlat </w:t>
      </w:r>
      <w:r w:rsidRPr="001D61F0">
        <w:rPr>
          <w:rFonts w:ascii="Times New Roman" w:hAnsi="Times New Roman" w:cs="Times New Roman"/>
          <w:sz w:val="20"/>
          <w:szCs w:val="20"/>
        </w:rPr>
        <w:t>hiánypótlása szükséges, úgy Meghirdető a</w:t>
      </w:r>
      <w:r>
        <w:rPr>
          <w:rFonts w:ascii="Times New Roman" w:hAnsi="Times New Roman" w:cs="Times New Roman"/>
          <w:sz w:val="20"/>
          <w:szCs w:val="20"/>
        </w:rPr>
        <w:t>z ajánlatok</w:t>
      </w:r>
      <w:r w:rsidRPr="001D61F0">
        <w:rPr>
          <w:rFonts w:ascii="Times New Roman" w:hAnsi="Times New Roman" w:cs="Times New Roman"/>
          <w:sz w:val="20"/>
          <w:szCs w:val="20"/>
        </w:rPr>
        <w:t xml:space="preserve"> bontásától számított </w:t>
      </w:r>
      <w:r>
        <w:rPr>
          <w:rFonts w:ascii="Times New Roman" w:hAnsi="Times New Roman" w:cs="Times New Roman"/>
          <w:sz w:val="20"/>
          <w:szCs w:val="20"/>
        </w:rPr>
        <w:t>2</w:t>
      </w:r>
      <w:r w:rsidRPr="001D61F0">
        <w:rPr>
          <w:rFonts w:ascii="Times New Roman" w:hAnsi="Times New Roman" w:cs="Times New Roman"/>
          <w:sz w:val="20"/>
          <w:szCs w:val="20"/>
        </w:rPr>
        <w:t xml:space="preserve"> munkanapon belül elektronikus úton tájékoztatja a</w:t>
      </w:r>
      <w:r>
        <w:rPr>
          <w:rFonts w:ascii="Times New Roman" w:hAnsi="Times New Roman" w:cs="Times New Roman"/>
          <w:sz w:val="20"/>
          <w:szCs w:val="20"/>
        </w:rPr>
        <w:t>z ajánlattevőt</w:t>
      </w:r>
      <w:r w:rsidRPr="001D61F0">
        <w:rPr>
          <w:rFonts w:ascii="Times New Roman" w:hAnsi="Times New Roman" w:cs="Times New Roman"/>
          <w:sz w:val="20"/>
          <w:szCs w:val="20"/>
        </w:rPr>
        <w:t xml:space="preserve"> a hiánypótlás szükségességéről. </w:t>
      </w:r>
      <w:r w:rsidR="00326A5B">
        <w:rPr>
          <w:rFonts w:ascii="Times New Roman" w:hAnsi="Times New Roman" w:cs="Times New Roman"/>
          <w:sz w:val="20"/>
          <w:szCs w:val="20"/>
        </w:rPr>
        <w:t>A hiánypótlásra nyitva álló határidő: 2023. november 20. 16:00 óra.</w:t>
      </w:r>
    </w:p>
    <w:bookmarkEnd w:id="3"/>
    <w:p w14:paraId="6422CD8C" w14:textId="77777777" w:rsidR="00CC7934" w:rsidRDefault="00CC7934" w:rsidP="00CC7934">
      <w:pPr>
        <w:pStyle w:val="Listaszerbekezds"/>
        <w:spacing w:after="0"/>
        <w:ind w:left="0"/>
        <w:jc w:val="both"/>
        <w:rPr>
          <w:rFonts w:ascii="Times New Roman" w:hAnsi="Times New Roman" w:cs="Times New Roman"/>
          <w:b/>
          <w:bCs/>
          <w:sz w:val="20"/>
          <w:szCs w:val="20"/>
        </w:rPr>
      </w:pPr>
    </w:p>
    <w:p w14:paraId="26346F45" w14:textId="33C37218" w:rsidR="00CC7934" w:rsidRDefault="00CC7934" w:rsidP="00CC7934">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 xml:space="preserve">Az árverési biztosíték összegét </w:t>
      </w:r>
      <w:r w:rsidRPr="000737E4">
        <w:rPr>
          <w:rFonts w:ascii="Times New Roman" w:hAnsi="Times New Roman" w:cs="Times New Roman"/>
          <w:b/>
          <w:bCs/>
          <w:sz w:val="20"/>
          <w:szCs w:val="20"/>
        </w:rPr>
        <w:t xml:space="preserve">a Budapest Főváros VII. kerület Erzsébetváros Önkormányzat K&amp;H Bank Zrt.-nél vezetett </w:t>
      </w:r>
      <w:r w:rsidRPr="00D10767">
        <w:rPr>
          <w:rFonts w:ascii="Times New Roman" w:hAnsi="Times New Roman" w:cs="Times New Roman"/>
          <w:b/>
          <w:bCs/>
          <w:sz w:val="20"/>
          <w:szCs w:val="20"/>
        </w:rPr>
        <w:t>10403239-00033034-00000007</w:t>
      </w:r>
      <w:r w:rsidRPr="000737E4">
        <w:rPr>
          <w:rFonts w:ascii="Times New Roman" w:hAnsi="Times New Roman" w:cs="Times New Roman"/>
          <w:b/>
          <w:bCs/>
          <w:sz w:val="20"/>
          <w:szCs w:val="20"/>
        </w:rPr>
        <w:t xml:space="preserve"> számú letéti számlájára történő átutalással kell </w:t>
      </w:r>
      <w:r>
        <w:rPr>
          <w:rFonts w:ascii="Times New Roman" w:hAnsi="Times New Roman" w:cs="Times New Roman"/>
          <w:b/>
          <w:bCs/>
          <w:sz w:val="20"/>
          <w:szCs w:val="20"/>
        </w:rPr>
        <w:t>megfizetni,</w:t>
      </w:r>
      <w:r w:rsidRPr="000737E4">
        <w:rPr>
          <w:rFonts w:ascii="Times New Roman" w:hAnsi="Times New Roman" w:cs="Times New Roman"/>
          <w:sz w:val="20"/>
          <w:szCs w:val="20"/>
        </w:rPr>
        <w:t xml:space="preserve"> az átutalás közlemény rovatában „</w:t>
      </w:r>
      <w:r>
        <w:rPr>
          <w:rFonts w:ascii="Times New Roman" w:hAnsi="Times New Roman" w:cs="Times New Roman"/>
          <w:sz w:val="20"/>
          <w:szCs w:val="20"/>
        </w:rPr>
        <w:t>Verseny u. 20</w:t>
      </w:r>
      <w:r w:rsidRPr="000737E4">
        <w:rPr>
          <w:rFonts w:ascii="Times New Roman" w:hAnsi="Times New Roman" w:cs="Times New Roman"/>
          <w:sz w:val="20"/>
          <w:szCs w:val="20"/>
        </w:rPr>
        <w:t xml:space="preserve">. </w:t>
      </w:r>
      <w:r>
        <w:rPr>
          <w:rFonts w:ascii="Times New Roman" w:hAnsi="Times New Roman" w:cs="Times New Roman"/>
          <w:sz w:val="20"/>
          <w:szCs w:val="20"/>
        </w:rPr>
        <w:t>Árverés</w:t>
      </w:r>
      <w:r w:rsidRPr="000737E4">
        <w:rPr>
          <w:rFonts w:ascii="Times New Roman" w:hAnsi="Times New Roman" w:cs="Times New Roman"/>
          <w:sz w:val="20"/>
          <w:szCs w:val="20"/>
        </w:rPr>
        <w:t>” szöveg megjelölésével, a</w:t>
      </w:r>
      <w:r>
        <w:rPr>
          <w:rFonts w:ascii="Times New Roman" w:hAnsi="Times New Roman" w:cs="Times New Roman"/>
          <w:sz w:val="20"/>
          <w:szCs w:val="20"/>
        </w:rPr>
        <w:t xml:space="preserve">z ajánlattételre </w:t>
      </w:r>
      <w:r w:rsidRPr="000737E4">
        <w:rPr>
          <w:rFonts w:ascii="Times New Roman" w:hAnsi="Times New Roman" w:cs="Times New Roman"/>
          <w:sz w:val="20"/>
          <w:szCs w:val="20"/>
        </w:rPr>
        <w:t>nyitva álló határidőig, és az erről szóló igazolást a</w:t>
      </w:r>
      <w:r>
        <w:rPr>
          <w:rFonts w:ascii="Times New Roman" w:hAnsi="Times New Roman" w:cs="Times New Roman"/>
          <w:sz w:val="20"/>
          <w:szCs w:val="20"/>
        </w:rPr>
        <w:t>z ajánlat</w:t>
      </w:r>
      <w:r w:rsidRPr="000737E4">
        <w:rPr>
          <w:rFonts w:ascii="Times New Roman" w:hAnsi="Times New Roman" w:cs="Times New Roman"/>
          <w:sz w:val="20"/>
          <w:szCs w:val="20"/>
        </w:rPr>
        <w:t xml:space="preserve"> mellékleteként csatolni szükséges. A</w:t>
      </w:r>
      <w:r>
        <w:rPr>
          <w:rFonts w:ascii="Times New Roman" w:hAnsi="Times New Roman" w:cs="Times New Roman"/>
          <w:sz w:val="20"/>
          <w:szCs w:val="20"/>
        </w:rPr>
        <w:t xml:space="preserve">z árverési </w:t>
      </w:r>
      <w:r w:rsidRPr="000737E4">
        <w:rPr>
          <w:rFonts w:ascii="Times New Roman" w:hAnsi="Times New Roman" w:cs="Times New Roman"/>
          <w:sz w:val="20"/>
          <w:szCs w:val="20"/>
        </w:rPr>
        <w:t>biztosíték a nyertes</w:t>
      </w:r>
      <w:r>
        <w:rPr>
          <w:rFonts w:ascii="Times New Roman" w:hAnsi="Times New Roman" w:cs="Times New Roman"/>
          <w:sz w:val="20"/>
          <w:szCs w:val="20"/>
        </w:rPr>
        <w:t xml:space="preserve"> ajánlattevő</w:t>
      </w:r>
      <w:r w:rsidRPr="000737E4">
        <w:rPr>
          <w:rFonts w:ascii="Times New Roman" w:hAnsi="Times New Roman" w:cs="Times New Roman"/>
          <w:sz w:val="20"/>
          <w:szCs w:val="20"/>
        </w:rPr>
        <w:t xml:space="preserve"> esetében a vételárba beszámításra kerül.</w:t>
      </w:r>
    </w:p>
    <w:p w14:paraId="449D63C3" w14:textId="77777777" w:rsidR="00CC7934" w:rsidRDefault="00CC7934" w:rsidP="00CC7934">
      <w:pPr>
        <w:pStyle w:val="Listaszerbekezds"/>
        <w:spacing w:after="0"/>
        <w:ind w:left="0"/>
        <w:jc w:val="both"/>
        <w:rPr>
          <w:rFonts w:ascii="Times New Roman" w:hAnsi="Times New Roman" w:cs="Times New Roman"/>
          <w:sz w:val="20"/>
          <w:szCs w:val="20"/>
        </w:rPr>
      </w:pPr>
    </w:p>
    <w:p w14:paraId="6509046F" w14:textId="77777777" w:rsidR="00CC7934" w:rsidRDefault="00CC7934" w:rsidP="00CC7934">
      <w:pPr>
        <w:pStyle w:val="Szvegtrzs"/>
        <w:spacing w:line="276" w:lineRule="auto"/>
        <w:jc w:val="both"/>
        <w:rPr>
          <w:sz w:val="20"/>
          <w:szCs w:val="20"/>
        </w:rPr>
      </w:pPr>
      <w:r w:rsidRPr="00FD15E3">
        <w:rPr>
          <w:sz w:val="20"/>
          <w:szCs w:val="20"/>
        </w:rPr>
        <w:t>A</w:t>
      </w:r>
      <w:r>
        <w:rPr>
          <w:sz w:val="20"/>
          <w:szCs w:val="20"/>
        </w:rPr>
        <w:t xml:space="preserve">z árverési </w:t>
      </w:r>
      <w:r w:rsidRPr="00FD15E3">
        <w:rPr>
          <w:sz w:val="20"/>
          <w:szCs w:val="20"/>
        </w:rPr>
        <w:t>biztosíték után az EVIN Nonprofit Zrt. költséget nem számít fel, kamatot nem</w:t>
      </w:r>
      <w:r w:rsidRPr="00FD15E3">
        <w:rPr>
          <w:spacing w:val="-26"/>
          <w:sz w:val="20"/>
          <w:szCs w:val="20"/>
        </w:rPr>
        <w:t xml:space="preserve"> </w:t>
      </w:r>
      <w:r w:rsidRPr="00FD15E3">
        <w:rPr>
          <w:sz w:val="20"/>
          <w:szCs w:val="20"/>
        </w:rPr>
        <w:t>fizet.</w:t>
      </w:r>
      <w:r>
        <w:rPr>
          <w:sz w:val="20"/>
          <w:szCs w:val="20"/>
        </w:rPr>
        <w:t xml:space="preserve"> </w:t>
      </w:r>
      <w:r w:rsidRPr="00FD15E3">
        <w:rPr>
          <w:sz w:val="20"/>
          <w:szCs w:val="20"/>
        </w:rPr>
        <w:t>A</w:t>
      </w:r>
      <w:r>
        <w:rPr>
          <w:sz w:val="20"/>
          <w:szCs w:val="20"/>
        </w:rPr>
        <w:t>z árverési</w:t>
      </w:r>
      <w:r w:rsidRPr="00FD15E3">
        <w:rPr>
          <w:sz w:val="20"/>
          <w:szCs w:val="20"/>
        </w:rPr>
        <w:t xml:space="preserve"> biztosítékot az EVIN Nonprofit Zrt. a</w:t>
      </w:r>
      <w:r>
        <w:rPr>
          <w:sz w:val="20"/>
          <w:szCs w:val="20"/>
        </w:rPr>
        <w:t xml:space="preserve">z árverési </w:t>
      </w:r>
      <w:r w:rsidRPr="00FD15E3">
        <w:rPr>
          <w:sz w:val="20"/>
          <w:szCs w:val="20"/>
        </w:rPr>
        <w:t>eljárás eredmény</w:t>
      </w:r>
      <w:r>
        <w:rPr>
          <w:sz w:val="20"/>
          <w:szCs w:val="20"/>
        </w:rPr>
        <w:t>ének</w:t>
      </w:r>
      <w:r w:rsidRPr="00FD15E3">
        <w:rPr>
          <w:sz w:val="20"/>
          <w:szCs w:val="20"/>
        </w:rPr>
        <w:t xml:space="preserve"> </w:t>
      </w:r>
      <w:r>
        <w:rPr>
          <w:sz w:val="20"/>
          <w:szCs w:val="20"/>
        </w:rPr>
        <w:t>kihirdetése</w:t>
      </w:r>
      <w:r w:rsidRPr="00FD15E3">
        <w:rPr>
          <w:sz w:val="20"/>
          <w:szCs w:val="20"/>
        </w:rPr>
        <w:t xml:space="preserve"> napjától számított 30 munkanapon belül átutalással visszafizeti a</w:t>
      </w:r>
      <w:r>
        <w:rPr>
          <w:sz w:val="20"/>
          <w:szCs w:val="20"/>
        </w:rPr>
        <w:t xml:space="preserve"> nem nyertes</w:t>
      </w:r>
      <w:r w:rsidRPr="00FD15E3">
        <w:rPr>
          <w:sz w:val="20"/>
          <w:szCs w:val="20"/>
        </w:rPr>
        <w:t xml:space="preserve"> </w:t>
      </w:r>
      <w:r>
        <w:rPr>
          <w:sz w:val="20"/>
          <w:szCs w:val="20"/>
        </w:rPr>
        <w:t>ajánlattevők</w:t>
      </w:r>
      <w:r w:rsidRPr="00FD15E3">
        <w:rPr>
          <w:spacing w:val="-3"/>
          <w:sz w:val="20"/>
          <w:szCs w:val="20"/>
        </w:rPr>
        <w:t xml:space="preserve"> </w:t>
      </w:r>
      <w:r w:rsidRPr="00FD15E3">
        <w:rPr>
          <w:sz w:val="20"/>
          <w:szCs w:val="20"/>
        </w:rPr>
        <w:t>részére</w:t>
      </w:r>
      <w:bookmarkStart w:id="4" w:name="_Hlk92119947"/>
      <w:r w:rsidRPr="00FD15E3">
        <w:rPr>
          <w:sz w:val="20"/>
          <w:szCs w:val="20"/>
        </w:rPr>
        <w:t>.</w:t>
      </w:r>
      <w:r>
        <w:rPr>
          <w:sz w:val="20"/>
          <w:szCs w:val="20"/>
        </w:rPr>
        <w:t xml:space="preserve"> </w:t>
      </w:r>
      <w:r w:rsidRPr="00FD15E3">
        <w:rPr>
          <w:sz w:val="20"/>
          <w:szCs w:val="20"/>
        </w:rPr>
        <w:t>Amennyiben a</w:t>
      </w:r>
      <w:r>
        <w:rPr>
          <w:sz w:val="20"/>
          <w:szCs w:val="20"/>
        </w:rPr>
        <w:t xml:space="preserve"> nyertes</w:t>
      </w:r>
      <w:r w:rsidRPr="00FD15E3">
        <w:rPr>
          <w:sz w:val="20"/>
          <w:szCs w:val="20"/>
        </w:rPr>
        <w:t xml:space="preserve"> </w:t>
      </w:r>
      <w:r>
        <w:rPr>
          <w:sz w:val="20"/>
          <w:szCs w:val="20"/>
        </w:rPr>
        <w:t xml:space="preserve">ajánlattevő az </w:t>
      </w:r>
      <w:r w:rsidRPr="00FD15E3">
        <w:rPr>
          <w:sz w:val="20"/>
          <w:szCs w:val="20"/>
        </w:rPr>
        <w:t xml:space="preserve">ajánlati kötöttségének ideje alatt ajánlatát visszavonja, vagy ha az adásvételi szerződés megkötése </w:t>
      </w:r>
      <w:r>
        <w:rPr>
          <w:sz w:val="20"/>
          <w:szCs w:val="20"/>
        </w:rPr>
        <w:t xml:space="preserve">neki </w:t>
      </w:r>
      <w:r w:rsidRPr="00FD15E3">
        <w:rPr>
          <w:sz w:val="20"/>
          <w:szCs w:val="20"/>
        </w:rPr>
        <w:t>felróható, vagy érdekkörében felmerülő más okból hiúsul meg</w:t>
      </w:r>
      <w:bookmarkEnd w:id="4"/>
      <w:r w:rsidRPr="00FD15E3">
        <w:rPr>
          <w:sz w:val="20"/>
          <w:szCs w:val="20"/>
        </w:rPr>
        <w:t>, a</w:t>
      </w:r>
      <w:r>
        <w:rPr>
          <w:sz w:val="20"/>
          <w:szCs w:val="20"/>
        </w:rPr>
        <w:t>z árverési</w:t>
      </w:r>
      <w:r w:rsidRPr="00FD15E3">
        <w:rPr>
          <w:sz w:val="20"/>
          <w:szCs w:val="20"/>
        </w:rPr>
        <w:t xml:space="preserve"> biztosítékot elvesz</w:t>
      </w:r>
      <w:r>
        <w:rPr>
          <w:sz w:val="20"/>
          <w:szCs w:val="20"/>
        </w:rPr>
        <w:t>í</w:t>
      </w:r>
      <w:r w:rsidRPr="00FD15E3">
        <w:rPr>
          <w:sz w:val="20"/>
          <w:szCs w:val="20"/>
        </w:rPr>
        <w:t>ti, ezzel egyidejűleg azonban az ajánlati kötöttsége alól</w:t>
      </w:r>
      <w:r w:rsidRPr="00FD15E3">
        <w:rPr>
          <w:spacing w:val="-23"/>
          <w:sz w:val="20"/>
          <w:szCs w:val="20"/>
        </w:rPr>
        <w:t xml:space="preserve"> </w:t>
      </w:r>
      <w:r w:rsidRPr="00FD15E3">
        <w:rPr>
          <w:sz w:val="20"/>
          <w:szCs w:val="20"/>
        </w:rPr>
        <w:t>mentesül.</w:t>
      </w:r>
      <w:r>
        <w:rPr>
          <w:sz w:val="20"/>
          <w:szCs w:val="20"/>
        </w:rPr>
        <w:t xml:space="preserve"> </w:t>
      </w:r>
    </w:p>
    <w:p w14:paraId="25FBF2F0" w14:textId="77777777" w:rsidR="00CC7934" w:rsidRDefault="00CC7934" w:rsidP="00CC7934">
      <w:pPr>
        <w:spacing w:after="0"/>
        <w:jc w:val="both"/>
        <w:rPr>
          <w:rFonts w:ascii="Times New Roman" w:hAnsi="Times New Roman" w:cs="Times New Roman"/>
          <w:sz w:val="20"/>
          <w:szCs w:val="20"/>
        </w:rPr>
      </w:pPr>
    </w:p>
    <w:p w14:paraId="4DA3A825" w14:textId="77777777" w:rsidR="00CC7934" w:rsidRDefault="00CC7934" w:rsidP="00CC7934">
      <w:pPr>
        <w:spacing w:after="0"/>
        <w:jc w:val="both"/>
        <w:rPr>
          <w:rFonts w:ascii="Times New Roman" w:hAnsi="Times New Roman" w:cs="Times New Roman"/>
          <w:sz w:val="20"/>
          <w:szCs w:val="20"/>
        </w:rPr>
      </w:pPr>
      <w:r w:rsidRPr="00D36614">
        <w:rPr>
          <w:rFonts w:ascii="Times New Roman" w:hAnsi="Times New Roman" w:cs="Times New Roman"/>
          <w:sz w:val="20"/>
          <w:szCs w:val="20"/>
        </w:rPr>
        <w:t xml:space="preserve">Az EVIN Nonprofit Zrt. fenntartja </w:t>
      </w:r>
      <w:r>
        <w:rPr>
          <w:rFonts w:ascii="Times New Roman" w:hAnsi="Times New Roman" w:cs="Times New Roman"/>
          <w:sz w:val="20"/>
          <w:szCs w:val="20"/>
        </w:rPr>
        <w:t>arra vonatkozó jogát</w:t>
      </w:r>
      <w:r w:rsidRPr="00D36614">
        <w:rPr>
          <w:rFonts w:ascii="Times New Roman" w:hAnsi="Times New Roman" w:cs="Times New Roman"/>
          <w:sz w:val="20"/>
          <w:szCs w:val="20"/>
        </w:rPr>
        <w:t>, hogy indokolt esetben</w:t>
      </w:r>
      <w:r>
        <w:rPr>
          <w:rFonts w:ascii="Times New Roman" w:hAnsi="Times New Roman" w:cs="Times New Roman"/>
          <w:sz w:val="20"/>
          <w:szCs w:val="20"/>
        </w:rPr>
        <w:t>,</w:t>
      </w:r>
      <w:r w:rsidRPr="00D36614">
        <w:rPr>
          <w:rFonts w:ascii="Times New Roman" w:hAnsi="Times New Roman" w:cs="Times New Roman"/>
          <w:sz w:val="20"/>
          <w:szCs w:val="20"/>
        </w:rPr>
        <w:t xml:space="preserve"> legkésőbb a</w:t>
      </w:r>
      <w:r>
        <w:rPr>
          <w:rFonts w:ascii="Times New Roman" w:hAnsi="Times New Roman" w:cs="Times New Roman"/>
          <w:sz w:val="20"/>
          <w:szCs w:val="20"/>
        </w:rPr>
        <w:t xml:space="preserve">z ajánlattételre nyitva </w:t>
      </w:r>
      <w:r w:rsidRPr="00D36614">
        <w:rPr>
          <w:rFonts w:ascii="Times New Roman" w:hAnsi="Times New Roman" w:cs="Times New Roman"/>
          <w:sz w:val="20"/>
          <w:szCs w:val="20"/>
        </w:rPr>
        <w:t>álló határidő lejártát megelőző 3. munkanapig a</w:t>
      </w:r>
      <w:r>
        <w:rPr>
          <w:rFonts w:ascii="Times New Roman" w:hAnsi="Times New Roman" w:cs="Times New Roman"/>
          <w:sz w:val="20"/>
          <w:szCs w:val="20"/>
        </w:rPr>
        <w:t xml:space="preserve">z árverési hirdetményben </w:t>
      </w:r>
      <w:r w:rsidRPr="00D36614">
        <w:rPr>
          <w:rFonts w:ascii="Times New Roman" w:hAnsi="Times New Roman" w:cs="Times New Roman"/>
          <w:sz w:val="20"/>
          <w:szCs w:val="20"/>
        </w:rPr>
        <w:t>szereplő feltételeket egy alkalommal egyoldalúan módosítsa.</w:t>
      </w:r>
      <w:r>
        <w:rPr>
          <w:rFonts w:ascii="Times New Roman" w:hAnsi="Times New Roman" w:cs="Times New Roman"/>
          <w:sz w:val="20"/>
          <w:szCs w:val="20"/>
        </w:rPr>
        <w:t xml:space="preserve"> </w:t>
      </w:r>
    </w:p>
    <w:p w14:paraId="1A766DCF" w14:textId="77777777" w:rsidR="00CC7934" w:rsidRDefault="00CC7934" w:rsidP="00CC7934">
      <w:pPr>
        <w:spacing w:after="0"/>
        <w:jc w:val="both"/>
        <w:rPr>
          <w:rFonts w:ascii="Times New Roman" w:hAnsi="Times New Roman" w:cs="Times New Roman"/>
          <w:sz w:val="20"/>
          <w:szCs w:val="20"/>
        </w:rPr>
      </w:pPr>
    </w:p>
    <w:p w14:paraId="4C5F53EC" w14:textId="77777777" w:rsidR="00CC7934" w:rsidRPr="00D36614" w:rsidRDefault="00CC7934" w:rsidP="00CC7934">
      <w:pPr>
        <w:spacing w:after="0"/>
        <w:jc w:val="both"/>
        <w:rPr>
          <w:rFonts w:ascii="Times New Roman" w:hAnsi="Times New Roman" w:cs="Times New Roman"/>
          <w:sz w:val="20"/>
          <w:szCs w:val="20"/>
        </w:rPr>
      </w:pPr>
      <w:r>
        <w:rPr>
          <w:rFonts w:ascii="Times New Roman" w:hAnsi="Times New Roman" w:cs="Times New Roman"/>
          <w:sz w:val="20"/>
          <w:szCs w:val="20"/>
        </w:rPr>
        <w:t xml:space="preserve">Az EVIN Nonprofit Zrt. az árverési eljárás </w:t>
      </w:r>
      <w:r w:rsidRPr="00BB4FA0">
        <w:rPr>
          <w:rFonts w:ascii="Times New Roman" w:hAnsi="Times New Roman" w:cs="Times New Roman"/>
          <w:sz w:val="20"/>
          <w:szCs w:val="20"/>
        </w:rPr>
        <w:t>bármely szakaszában kizárhatja a további részvételből azt a</w:t>
      </w:r>
      <w:r>
        <w:rPr>
          <w:rFonts w:ascii="Times New Roman" w:hAnsi="Times New Roman" w:cs="Times New Roman"/>
          <w:sz w:val="20"/>
          <w:szCs w:val="20"/>
        </w:rPr>
        <w:t>z ajánlattevőt</w:t>
      </w:r>
      <w:r w:rsidRPr="00BB4FA0">
        <w:rPr>
          <w:rFonts w:ascii="Times New Roman" w:hAnsi="Times New Roman" w:cs="Times New Roman"/>
          <w:sz w:val="20"/>
          <w:szCs w:val="20"/>
        </w:rPr>
        <w:t>, aki megszegi a</w:t>
      </w:r>
      <w:r>
        <w:rPr>
          <w:rFonts w:ascii="Times New Roman" w:hAnsi="Times New Roman" w:cs="Times New Roman"/>
          <w:sz w:val="20"/>
          <w:szCs w:val="20"/>
        </w:rPr>
        <w:t xml:space="preserve">z árverésre </w:t>
      </w:r>
      <w:r w:rsidRPr="00BB4FA0">
        <w:rPr>
          <w:rFonts w:ascii="Times New Roman" w:hAnsi="Times New Roman" w:cs="Times New Roman"/>
          <w:sz w:val="20"/>
          <w:szCs w:val="20"/>
        </w:rPr>
        <w:t>irányadó szabályok valamely lényeges rendelkezését.</w:t>
      </w:r>
      <w:r>
        <w:rPr>
          <w:rFonts w:ascii="Times New Roman" w:hAnsi="Times New Roman" w:cs="Times New Roman"/>
          <w:sz w:val="20"/>
          <w:szCs w:val="20"/>
        </w:rPr>
        <w:t xml:space="preserve"> </w:t>
      </w:r>
      <w:r w:rsidRPr="00BB4FA0">
        <w:rPr>
          <w:rFonts w:ascii="Times New Roman" w:hAnsi="Times New Roman" w:cs="Times New Roman"/>
          <w:sz w:val="20"/>
          <w:szCs w:val="20"/>
        </w:rPr>
        <w:t xml:space="preserve">A verseny tisztasága érdekében az EVIN Nonprofit Zrt. a </w:t>
      </w:r>
      <w:r>
        <w:rPr>
          <w:rFonts w:ascii="Times New Roman" w:hAnsi="Times New Roman" w:cs="Times New Roman"/>
          <w:sz w:val="20"/>
          <w:szCs w:val="20"/>
        </w:rPr>
        <w:t>jelentkezőket</w:t>
      </w:r>
      <w:r w:rsidRPr="00BB4FA0">
        <w:rPr>
          <w:rFonts w:ascii="Times New Roman" w:hAnsi="Times New Roman" w:cs="Times New Roman"/>
          <w:sz w:val="20"/>
          <w:szCs w:val="20"/>
        </w:rPr>
        <w:t xml:space="preserve"> egyenlő elbánásban részesíti, a </w:t>
      </w:r>
      <w:r>
        <w:rPr>
          <w:rFonts w:ascii="Times New Roman" w:hAnsi="Times New Roman" w:cs="Times New Roman"/>
          <w:sz w:val="20"/>
          <w:szCs w:val="20"/>
        </w:rPr>
        <w:t>jelentkezők</w:t>
      </w:r>
      <w:r w:rsidRPr="00BB4FA0">
        <w:rPr>
          <w:rFonts w:ascii="Times New Roman" w:hAnsi="Times New Roman" w:cs="Times New Roman"/>
          <w:sz w:val="20"/>
          <w:szCs w:val="20"/>
        </w:rPr>
        <w:t xml:space="preserve"> a</w:t>
      </w:r>
      <w:r>
        <w:rPr>
          <w:rFonts w:ascii="Times New Roman" w:hAnsi="Times New Roman" w:cs="Times New Roman"/>
          <w:sz w:val="20"/>
          <w:szCs w:val="20"/>
        </w:rPr>
        <w:t>z</w:t>
      </w:r>
      <w:r w:rsidRPr="00BB4FA0">
        <w:rPr>
          <w:rFonts w:ascii="Times New Roman" w:hAnsi="Times New Roman" w:cs="Times New Roman"/>
          <w:sz w:val="20"/>
          <w:szCs w:val="20"/>
        </w:rPr>
        <w:t xml:space="preserve"> </w:t>
      </w:r>
      <w:r>
        <w:rPr>
          <w:rFonts w:ascii="Times New Roman" w:hAnsi="Times New Roman" w:cs="Times New Roman"/>
          <w:sz w:val="20"/>
          <w:szCs w:val="20"/>
        </w:rPr>
        <w:t>árverésen</w:t>
      </w:r>
      <w:r w:rsidRPr="00BB4FA0">
        <w:rPr>
          <w:rFonts w:ascii="Times New Roman" w:hAnsi="Times New Roman" w:cs="Times New Roman"/>
          <w:sz w:val="20"/>
          <w:szCs w:val="20"/>
        </w:rPr>
        <w:t xml:space="preserve"> egyenlő feltételekkel vesznek részt.</w:t>
      </w:r>
    </w:p>
    <w:p w14:paraId="002367A5" w14:textId="77777777" w:rsidR="00CC7934" w:rsidRDefault="00CC7934" w:rsidP="00CC7934">
      <w:pPr>
        <w:pStyle w:val="Listaszerbekezds"/>
        <w:spacing w:after="0"/>
        <w:ind w:left="0"/>
        <w:jc w:val="both"/>
        <w:rPr>
          <w:rFonts w:ascii="Times New Roman" w:hAnsi="Times New Roman" w:cs="Times New Roman"/>
          <w:b/>
          <w:bCs/>
          <w:sz w:val="20"/>
          <w:szCs w:val="20"/>
        </w:rPr>
      </w:pPr>
    </w:p>
    <w:p w14:paraId="694BCF6C" w14:textId="7DD68801" w:rsidR="00CC7934" w:rsidRDefault="00CC7934" w:rsidP="00CC7934">
      <w:pPr>
        <w:pStyle w:val="Listaszerbekezds"/>
        <w:spacing w:after="0"/>
        <w:ind w:left="0"/>
        <w:jc w:val="both"/>
        <w:rPr>
          <w:rFonts w:ascii="Times New Roman" w:hAnsi="Times New Roman" w:cs="Times New Roman"/>
          <w:b/>
          <w:bCs/>
          <w:sz w:val="20"/>
          <w:szCs w:val="20"/>
        </w:rPr>
      </w:pPr>
      <w:r w:rsidRPr="00E81BC7">
        <w:rPr>
          <w:rFonts w:ascii="Times New Roman" w:hAnsi="Times New Roman" w:cs="Times New Roman"/>
          <w:b/>
          <w:bCs/>
          <w:sz w:val="20"/>
          <w:szCs w:val="20"/>
        </w:rPr>
        <w:t>A</w:t>
      </w:r>
      <w:r>
        <w:rPr>
          <w:rFonts w:ascii="Times New Roman" w:hAnsi="Times New Roman" w:cs="Times New Roman"/>
          <w:b/>
          <w:bCs/>
          <w:sz w:val="20"/>
          <w:szCs w:val="20"/>
        </w:rPr>
        <w:t xml:space="preserve">z írásos ajánlatok bontására </w:t>
      </w:r>
      <w:r w:rsidR="003F4AF9" w:rsidRPr="003E33DB">
        <w:rPr>
          <w:rFonts w:ascii="Times New Roman" w:hAnsi="Times New Roman" w:cs="Times New Roman"/>
          <w:b/>
          <w:bCs/>
          <w:sz w:val="20"/>
          <w:szCs w:val="20"/>
        </w:rPr>
        <w:t>202</w:t>
      </w:r>
      <w:r w:rsidR="003F4AF9">
        <w:rPr>
          <w:rFonts w:ascii="Times New Roman" w:hAnsi="Times New Roman" w:cs="Times New Roman"/>
          <w:b/>
          <w:bCs/>
          <w:sz w:val="20"/>
          <w:szCs w:val="20"/>
        </w:rPr>
        <w:t xml:space="preserve">3. </w:t>
      </w:r>
      <w:r w:rsidR="00904850">
        <w:rPr>
          <w:rFonts w:ascii="Times New Roman" w:hAnsi="Times New Roman" w:cs="Times New Roman"/>
          <w:b/>
          <w:bCs/>
          <w:sz w:val="20"/>
          <w:szCs w:val="20"/>
        </w:rPr>
        <w:t>november 15</w:t>
      </w:r>
      <w:r w:rsidR="003F4AF9">
        <w:rPr>
          <w:rFonts w:ascii="Times New Roman" w:hAnsi="Times New Roman" w:cs="Times New Roman"/>
          <w:b/>
          <w:bCs/>
          <w:sz w:val="20"/>
          <w:szCs w:val="20"/>
        </w:rPr>
        <w:t xml:space="preserve">. </w:t>
      </w:r>
      <w:r w:rsidR="003F4AF9" w:rsidRPr="00E81BC7">
        <w:rPr>
          <w:rFonts w:ascii="Times New Roman" w:hAnsi="Times New Roman" w:cs="Times New Roman"/>
          <w:b/>
          <w:bCs/>
          <w:sz w:val="20"/>
          <w:szCs w:val="20"/>
        </w:rPr>
        <w:t xml:space="preserve">napján </w:t>
      </w:r>
      <w:r w:rsidR="003F4AF9">
        <w:rPr>
          <w:rFonts w:ascii="Times New Roman" w:hAnsi="Times New Roman" w:cs="Times New Roman"/>
          <w:b/>
          <w:bCs/>
          <w:sz w:val="20"/>
          <w:szCs w:val="20"/>
        </w:rPr>
        <w:t>12</w:t>
      </w:r>
      <w:r w:rsidR="003F4AF9" w:rsidRPr="00E81BC7">
        <w:rPr>
          <w:rFonts w:ascii="Times New Roman" w:hAnsi="Times New Roman" w:cs="Times New Roman"/>
          <w:b/>
          <w:bCs/>
          <w:sz w:val="20"/>
          <w:szCs w:val="20"/>
        </w:rPr>
        <w:t xml:space="preserve">:00 </w:t>
      </w:r>
      <w:r w:rsidRPr="00E81BC7">
        <w:rPr>
          <w:rFonts w:ascii="Times New Roman" w:hAnsi="Times New Roman" w:cs="Times New Roman"/>
          <w:b/>
          <w:bCs/>
          <w:sz w:val="20"/>
          <w:szCs w:val="20"/>
        </w:rPr>
        <w:t>órakor, közjegyző jelenlétében kerül sor az EVIN Nonprofit Zrt. 1071 Budapest, Damjanich u. 12. szám alatti székhelyén.</w:t>
      </w:r>
      <w:r>
        <w:rPr>
          <w:rFonts w:ascii="Times New Roman" w:hAnsi="Times New Roman" w:cs="Times New Roman"/>
          <w:b/>
          <w:bCs/>
          <w:sz w:val="20"/>
          <w:szCs w:val="20"/>
        </w:rPr>
        <w:t xml:space="preserve"> A bontási eljárásról jegyőzkönyv készül, amely tartalmazza:</w:t>
      </w:r>
    </w:p>
    <w:p w14:paraId="1C616211" w14:textId="77777777" w:rsidR="00CC7934" w:rsidRDefault="00CC7934" w:rsidP="00CC7934">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az eljárás rövid ismertetését, </w:t>
      </w:r>
    </w:p>
    <w:p w14:paraId="5EFBE364" w14:textId="77777777" w:rsidR="00CC7934" w:rsidRDefault="00CC7934" w:rsidP="00CC7934">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a beérkező ajánlatok rövid értékelését, </w:t>
      </w:r>
    </w:p>
    <w:p w14:paraId="004F5C88" w14:textId="77777777" w:rsidR="00CC7934" w:rsidRDefault="00CC7934" w:rsidP="00CC7934">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azoknak az ajánlattevőknek a megjelölését, akik a versenytárgyalási szakaszban részt vehetnek,</w:t>
      </w:r>
    </w:p>
    <w:p w14:paraId="7F9D81C7" w14:textId="77777777" w:rsidR="00CC7934" w:rsidRDefault="00CC7934" w:rsidP="00CC7934">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az eljárás eredményének összefoglaló értékelését. </w:t>
      </w:r>
    </w:p>
    <w:p w14:paraId="5888AE39" w14:textId="77777777" w:rsidR="00CC7934" w:rsidRDefault="00CC7934" w:rsidP="00CC7934">
      <w:pPr>
        <w:pStyle w:val="Listaszerbekezds"/>
        <w:spacing w:after="0"/>
        <w:ind w:left="0"/>
        <w:jc w:val="both"/>
        <w:rPr>
          <w:rFonts w:ascii="Times New Roman" w:hAnsi="Times New Roman" w:cs="Times New Roman"/>
          <w:b/>
          <w:bCs/>
          <w:sz w:val="20"/>
          <w:szCs w:val="20"/>
        </w:rPr>
      </w:pPr>
    </w:p>
    <w:p w14:paraId="0E909D66" w14:textId="77777777" w:rsidR="00CC7934" w:rsidRDefault="00CC7934" w:rsidP="00CC7934">
      <w:pPr>
        <w:pStyle w:val="Listaszerbekezds"/>
        <w:spacing w:after="0"/>
        <w:ind w:left="0"/>
        <w:jc w:val="both"/>
        <w:rPr>
          <w:rFonts w:ascii="Times New Roman" w:hAnsi="Times New Roman" w:cs="Times New Roman"/>
          <w:sz w:val="20"/>
          <w:szCs w:val="20"/>
        </w:rPr>
      </w:pPr>
      <w:r w:rsidRPr="000C46EF">
        <w:rPr>
          <w:rFonts w:ascii="Times New Roman" w:hAnsi="Times New Roman" w:cs="Times New Roman"/>
          <w:sz w:val="20"/>
          <w:szCs w:val="20"/>
        </w:rPr>
        <w:t>A</w:t>
      </w:r>
      <w:r>
        <w:rPr>
          <w:rFonts w:ascii="Times New Roman" w:hAnsi="Times New Roman" w:cs="Times New Roman"/>
          <w:sz w:val="20"/>
          <w:szCs w:val="20"/>
        </w:rPr>
        <w:t xml:space="preserve"> </w:t>
      </w:r>
      <w:r w:rsidRPr="000C46EF">
        <w:rPr>
          <w:rFonts w:ascii="Times New Roman" w:hAnsi="Times New Roman" w:cs="Times New Roman"/>
          <w:sz w:val="20"/>
          <w:szCs w:val="20"/>
        </w:rPr>
        <w:t xml:space="preserve">beérkezett ajánlatok felbontásakor a jelenlévőkkel ismertetésre kerül az ajánlattevők neve, székhelye vagy lakóhelye, valamint a </w:t>
      </w:r>
      <w:r>
        <w:rPr>
          <w:rFonts w:ascii="Times New Roman" w:hAnsi="Times New Roman" w:cs="Times New Roman"/>
          <w:sz w:val="20"/>
          <w:szCs w:val="20"/>
        </w:rPr>
        <w:t>Meghirdető</w:t>
      </w:r>
      <w:r w:rsidRPr="000C46EF">
        <w:rPr>
          <w:rFonts w:ascii="Times New Roman" w:hAnsi="Times New Roman" w:cs="Times New Roman"/>
          <w:sz w:val="20"/>
          <w:szCs w:val="20"/>
        </w:rPr>
        <w:t xml:space="preserve"> által meghatározott adatok. </w:t>
      </w:r>
      <w:r>
        <w:rPr>
          <w:rFonts w:ascii="Times New Roman" w:hAnsi="Times New Roman" w:cs="Times New Roman"/>
          <w:sz w:val="20"/>
          <w:szCs w:val="20"/>
        </w:rPr>
        <w:t>Meghirdető</w:t>
      </w:r>
      <w:r w:rsidRPr="000C46EF">
        <w:rPr>
          <w:rFonts w:ascii="Times New Roman" w:hAnsi="Times New Roman" w:cs="Times New Roman"/>
          <w:sz w:val="20"/>
          <w:szCs w:val="20"/>
        </w:rPr>
        <w:t xml:space="preserve"> a fentiekben leírt kötelező tartalom szerint értékeli ajánlattevők ajánlatát. Az ajánlat akkor tekinthető érvényesnek, ha úgy az ajánlat, mint az ajánlattevő a fentiekben leírt követelményeknek megfelel és az ajánlattevő az ajánlatához csatolta az előírt mellékleteket, illetve elfogadó nyilatkozatában a</w:t>
      </w:r>
      <w:r>
        <w:rPr>
          <w:rFonts w:ascii="Times New Roman" w:hAnsi="Times New Roman" w:cs="Times New Roman"/>
          <w:sz w:val="20"/>
          <w:szCs w:val="20"/>
        </w:rPr>
        <w:t xml:space="preserve">z árverés </w:t>
      </w:r>
      <w:r w:rsidRPr="000C46EF">
        <w:rPr>
          <w:rFonts w:ascii="Times New Roman" w:hAnsi="Times New Roman" w:cs="Times New Roman"/>
          <w:sz w:val="20"/>
          <w:szCs w:val="20"/>
        </w:rPr>
        <w:t>feltételeinek elfogadásáról nyilatkozott.</w:t>
      </w:r>
    </w:p>
    <w:p w14:paraId="5CF2F99E" w14:textId="77777777" w:rsidR="00CC7934" w:rsidRDefault="00CC7934" w:rsidP="00CC7934">
      <w:pPr>
        <w:pStyle w:val="Listaszerbekezds"/>
        <w:spacing w:after="0"/>
        <w:ind w:left="0"/>
        <w:jc w:val="both"/>
        <w:rPr>
          <w:rFonts w:ascii="Times New Roman" w:hAnsi="Times New Roman" w:cs="Times New Roman"/>
          <w:sz w:val="20"/>
          <w:szCs w:val="20"/>
        </w:rPr>
      </w:pPr>
    </w:p>
    <w:p w14:paraId="705EF8A3" w14:textId="649D8261" w:rsidR="00CC7934" w:rsidRDefault="00CC7934" w:rsidP="00CC7934">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Az ajánlatok értékelését követően minden ajánlattevő az ajánlatában megadott elérhetőségen (cím; telefon; e-mail) értesítésre kerül.</w:t>
      </w:r>
      <w:r w:rsidRPr="000C46EF">
        <w:t xml:space="preserve"> </w:t>
      </w:r>
      <w:r w:rsidRPr="00220E92">
        <w:rPr>
          <w:rFonts w:ascii="Times New Roman" w:hAnsi="Times New Roman" w:cs="Times New Roman"/>
          <w:b/>
          <w:bCs/>
          <w:sz w:val="20"/>
          <w:szCs w:val="20"/>
        </w:rPr>
        <w:t>Az érvényes ajánlatot tevők között a Meghirdető nyílt versenytárgyalást, ún. második fordulót bonyolít le, melynek alapján az EVIN Nonprofit Zrt., mint Meghirdető hirdeti ki a versenyeztetési eljárás eredményét.</w:t>
      </w:r>
      <w:r w:rsidRPr="000C46EF">
        <w:rPr>
          <w:rFonts w:ascii="Times New Roman" w:hAnsi="Times New Roman" w:cs="Times New Roman"/>
          <w:sz w:val="20"/>
          <w:szCs w:val="20"/>
        </w:rPr>
        <w:t xml:space="preserve"> </w:t>
      </w:r>
      <w:r>
        <w:rPr>
          <w:rFonts w:ascii="Times New Roman" w:hAnsi="Times New Roman" w:cs="Times New Roman"/>
          <w:sz w:val="20"/>
          <w:szCs w:val="20"/>
        </w:rPr>
        <w:t xml:space="preserve">A versenytárgyalás lebonyolítása közjegyző jelenlétében történik. </w:t>
      </w:r>
      <w:r w:rsidR="003F4AF9">
        <w:rPr>
          <w:rFonts w:ascii="Times New Roman" w:hAnsi="Times New Roman" w:cs="Times New Roman"/>
          <w:sz w:val="20"/>
          <w:szCs w:val="20"/>
        </w:rPr>
        <w:t>Ha ajánlattevő a versenytárgyaláson személyesen, vagy meghatalmazott útján nem jelenik meg, úgy ajánlata érvénytelennek minősül.</w:t>
      </w:r>
    </w:p>
    <w:p w14:paraId="0A4BEF06" w14:textId="77777777" w:rsidR="003F4AF9" w:rsidRDefault="003F4AF9" w:rsidP="00CC7934">
      <w:pPr>
        <w:pStyle w:val="Listaszerbekezds"/>
        <w:spacing w:after="0"/>
        <w:ind w:left="0"/>
        <w:jc w:val="both"/>
        <w:rPr>
          <w:rFonts w:ascii="Times New Roman" w:hAnsi="Times New Roman" w:cs="Times New Roman"/>
          <w:sz w:val="20"/>
          <w:szCs w:val="20"/>
        </w:rPr>
      </w:pPr>
    </w:p>
    <w:p w14:paraId="6A4E55A8" w14:textId="77777777" w:rsidR="003F4AF9" w:rsidRDefault="003F4AF9" w:rsidP="00CC7934">
      <w:pPr>
        <w:pStyle w:val="Listaszerbekezds"/>
        <w:spacing w:after="0"/>
        <w:ind w:left="0"/>
        <w:jc w:val="both"/>
        <w:rPr>
          <w:rFonts w:ascii="Times New Roman" w:hAnsi="Times New Roman" w:cs="Times New Roman"/>
          <w:sz w:val="20"/>
          <w:szCs w:val="20"/>
        </w:rPr>
      </w:pPr>
    </w:p>
    <w:p w14:paraId="0675880B" w14:textId="77777777" w:rsidR="00CC7934" w:rsidRDefault="00CC7934" w:rsidP="00CC7934">
      <w:pPr>
        <w:pStyle w:val="Listaszerbekezds"/>
        <w:spacing w:after="0"/>
        <w:ind w:left="0"/>
        <w:jc w:val="both"/>
        <w:rPr>
          <w:rFonts w:ascii="Times New Roman" w:hAnsi="Times New Roman" w:cs="Times New Roman"/>
          <w:sz w:val="20"/>
          <w:szCs w:val="20"/>
        </w:rPr>
      </w:pPr>
    </w:p>
    <w:p w14:paraId="65F0C72A" w14:textId="4C321EAE" w:rsidR="00CC7934" w:rsidRPr="00220E92" w:rsidRDefault="00CC7934" w:rsidP="00CC7934">
      <w:pPr>
        <w:pStyle w:val="Listaszerbekezds"/>
        <w:spacing w:after="0"/>
        <w:ind w:left="0"/>
        <w:jc w:val="both"/>
        <w:rPr>
          <w:rFonts w:ascii="Times New Roman" w:hAnsi="Times New Roman" w:cs="Times New Roman"/>
          <w:b/>
          <w:bCs/>
          <w:sz w:val="20"/>
          <w:szCs w:val="20"/>
        </w:rPr>
      </w:pPr>
      <w:r w:rsidRPr="00220E92">
        <w:rPr>
          <w:rFonts w:ascii="Times New Roman" w:hAnsi="Times New Roman" w:cs="Times New Roman"/>
          <w:b/>
          <w:bCs/>
          <w:sz w:val="20"/>
          <w:szCs w:val="20"/>
        </w:rPr>
        <w:t xml:space="preserve">A versenytárgyalás időpontja: </w:t>
      </w:r>
      <w:r w:rsidR="003F4AF9" w:rsidRPr="00220E92">
        <w:rPr>
          <w:rFonts w:ascii="Times New Roman" w:hAnsi="Times New Roman" w:cs="Times New Roman"/>
          <w:b/>
          <w:bCs/>
          <w:sz w:val="20"/>
          <w:szCs w:val="20"/>
        </w:rPr>
        <w:t>202</w:t>
      </w:r>
      <w:r w:rsidR="003F4AF9">
        <w:rPr>
          <w:rFonts w:ascii="Times New Roman" w:hAnsi="Times New Roman" w:cs="Times New Roman"/>
          <w:b/>
          <w:bCs/>
          <w:sz w:val="20"/>
          <w:szCs w:val="20"/>
        </w:rPr>
        <w:t>3</w:t>
      </w:r>
      <w:r w:rsidR="003F4AF9" w:rsidRPr="00220E92">
        <w:rPr>
          <w:rFonts w:ascii="Times New Roman" w:hAnsi="Times New Roman" w:cs="Times New Roman"/>
          <w:b/>
          <w:bCs/>
          <w:sz w:val="20"/>
          <w:szCs w:val="20"/>
        </w:rPr>
        <w:t xml:space="preserve">. </w:t>
      </w:r>
      <w:r w:rsidR="00904850">
        <w:rPr>
          <w:rFonts w:ascii="Times New Roman" w:hAnsi="Times New Roman" w:cs="Times New Roman"/>
          <w:b/>
          <w:bCs/>
          <w:sz w:val="20"/>
          <w:szCs w:val="20"/>
        </w:rPr>
        <w:t>november 22</w:t>
      </w:r>
      <w:r w:rsidR="003F4AF9">
        <w:rPr>
          <w:rFonts w:ascii="Times New Roman" w:hAnsi="Times New Roman" w:cs="Times New Roman"/>
          <w:b/>
          <w:bCs/>
          <w:sz w:val="20"/>
          <w:szCs w:val="20"/>
        </w:rPr>
        <w:t>.</w:t>
      </w:r>
      <w:r w:rsidR="003F4AF9" w:rsidRPr="00220E92">
        <w:rPr>
          <w:rFonts w:ascii="Times New Roman" w:hAnsi="Times New Roman" w:cs="Times New Roman"/>
          <w:b/>
          <w:bCs/>
          <w:sz w:val="20"/>
          <w:szCs w:val="20"/>
        </w:rPr>
        <w:t xml:space="preserve"> (</w:t>
      </w:r>
      <w:r w:rsidR="003F4AF9">
        <w:rPr>
          <w:rFonts w:ascii="Times New Roman" w:hAnsi="Times New Roman" w:cs="Times New Roman"/>
          <w:b/>
          <w:bCs/>
          <w:sz w:val="20"/>
          <w:szCs w:val="20"/>
        </w:rPr>
        <w:t>szerda</w:t>
      </w:r>
      <w:r w:rsidR="003F4AF9" w:rsidRPr="00220E92">
        <w:rPr>
          <w:rFonts w:ascii="Times New Roman" w:hAnsi="Times New Roman" w:cs="Times New Roman"/>
          <w:b/>
          <w:bCs/>
          <w:sz w:val="20"/>
          <w:szCs w:val="20"/>
        </w:rPr>
        <w:t>)</w:t>
      </w:r>
      <w:r w:rsidR="003F4AF9">
        <w:rPr>
          <w:rFonts w:ascii="Times New Roman" w:hAnsi="Times New Roman" w:cs="Times New Roman"/>
          <w:b/>
          <w:bCs/>
          <w:sz w:val="20"/>
          <w:szCs w:val="20"/>
        </w:rPr>
        <w:t xml:space="preserve"> </w:t>
      </w:r>
      <w:r>
        <w:rPr>
          <w:rFonts w:ascii="Times New Roman" w:hAnsi="Times New Roman" w:cs="Times New Roman"/>
          <w:b/>
          <w:bCs/>
          <w:sz w:val="20"/>
          <w:szCs w:val="20"/>
        </w:rPr>
        <w:t>12</w:t>
      </w:r>
      <w:r w:rsidRPr="00220E92">
        <w:rPr>
          <w:rFonts w:ascii="Times New Roman" w:hAnsi="Times New Roman" w:cs="Times New Roman"/>
          <w:b/>
          <w:bCs/>
          <w:sz w:val="20"/>
          <w:szCs w:val="20"/>
        </w:rPr>
        <w:t>:</w:t>
      </w:r>
      <w:r>
        <w:rPr>
          <w:rFonts w:ascii="Times New Roman" w:hAnsi="Times New Roman" w:cs="Times New Roman"/>
          <w:b/>
          <w:bCs/>
          <w:sz w:val="20"/>
          <w:szCs w:val="20"/>
        </w:rPr>
        <w:t>0</w:t>
      </w:r>
      <w:r w:rsidRPr="00220E92">
        <w:rPr>
          <w:rFonts w:ascii="Times New Roman" w:hAnsi="Times New Roman" w:cs="Times New Roman"/>
          <w:b/>
          <w:bCs/>
          <w:sz w:val="20"/>
          <w:szCs w:val="20"/>
        </w:rPr>
        <w:t>0 óra</w:t>
      </w:r>
    </w:p>
    <w:p w14:paraId="611586CC" w14:textId="77777777" w:rsidR="00CC7934" w:rsidRPr="00220E92" w:rsidRDefault="00CC7934" w:rsidP="00CC7934">
      <w:pPr>
        <w:pStyle w:val="Listaszerbekezds"/>
        <w:spacing w:after="0"/>
        <w:ind w:left="0"/>
        <w:jc w:val="both"/>
        <w:rPr>
          <w:rFonts w:ascii="Times New Roman" w:hAnsi="Times New Roman" w:cs="Times New Roman"/>
          <w:b/>
          <w:bCs/>
          <w:sz w:val="20"/>
          <w:szCs w:val="20"/>
        </w:rPr>
      </w:pPr>
      <w:r w:rsidRPr="00220E92">
        <w:rPr>
          <w:rFonts w:ascii="Times New Roman" w:hAnsi="Times New Roman" w:cs="Times New Roman"/>
          <w:b/>
          <w:bCs/>
          <w:sz w:val="20"/>
          <w:szCs w:val="20"/>
        </w:rPr>
        <w:t>A versenytárgyalás helyszíne: 1071 Budapest, Damjanich u. 12. I. emeleti Vezérigazgatói Iroda</w:t>
      </w:r>
    </w:p>
    <w:p w14:paraId="7319E186" w14:textId="77777777" w:rsidR="00CC7934" w:rsidRDefault="00CC7934" w:rsidP="00CC7934">
      <w:pPr>
        <w:pStyle w:val="Listaszerbekezds"/>
        <w:spacing w:after="0"/>
        <w:ind w:left="0"/>
        <w:jc w:val="both"/>
        <w:rPr>
          <w:rFonts w:ascii="Times New Roman" w:hAnsi="Times New Roman" w:cs="Times New Roman"/>
          <w:sz w:val="20"/>
          <w:szCs w:val="20"/>
        </w:rPr>
      </w:pPr>
    </w:p>
    <w:p w14:paraId="42EDCAEA" w14:textId="77777777" w:rsidR="00CC7934" w:rsidRDefault="00CC7934" w:rsidP="00CC7934">
      <w:pPr>
        <w:pStyle w:val="Listaszerbekezds"/>
        <w:spacing w:after="0"/>
        <w:ind w:left="0"/>
        <w:jc w:val="both"/>
        <w:rPr>
          <w:rFonts w:ascii="Times New Roman" w:hAnsi="Times New Roman" w:cs="Times New Roman"/>
          <w:sz w:val="20"/>
          <w:szCs w:val="20"/>
        </w:rPr>
      </w:pPr>
      <w:r w:rsidRPr="000C46EF">
        <w:rPr>
          <w:rFonts w:ascii="Times New Roman" w:hAnsi="Times New Roman" w:cs="Times New Roman"/>
          <w:sz w:val="20"/>
          <w:szCs w:val="20"/>
        </w:rPr>
        <w:t xml:space="preserve">Az ajánlattevők a versenytárgyalás során az ajánlatukhoz képest csak ugyanolyan vagy a </w:t>
      </w:r>
      <w:r>
        <w:rPr>
          <w:rFonts w:ascii="Times New Roman" w:hAnsi="Times New Roman" w:cs="Times New Roman"/>
          <w:sz w:val="20"/>
          <w:szCs w:val="20"/>
        </w:rPr>
        <w:t>Meghirdető</w:t>
      </w:r>
      <w:r w:rsidRPr="000C46EF">
        <w:rPr>
          <w:rFonts w:ascii="Times New Roman" w:hAnsi="Times New Roman" w:cs="Times New Roman"/>
          <w:sz w:val="20"/>
          <w:szCs w:val="20"/>
        </w:rPr>
        <w:t xml:space="preserve"> részére kedvezőbb ajánlatot tehetnek. </w:t>
      </w:r>
    </w:p>
    <w:p w14:paraId="378E48F4" w14:textId="77777777" w:rsidR="00CC7934" w:rsidRDefault="00CC7934" w:rsidP="00CC7934">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A versenytárgyaláson az ajánlattevőknek el kell fogadni, hogy:</w:t>
      </w:r>
    </w:p>
    <w:p w14:paraId="6891793A" w14:textId="77777777" w:rsidR="00CC7934" w:rsidRDefault="00CC7934" w:rsidP="00CC7934">
      <w:pPr>
        <w:pStyle w:val="Listaszerbekezds"/>
        <w:numPr>
          <w:ilvl w:val="0"/>
          <w:numId w:val="9"/>
        </w:numPr>
        <w:spacing w:after="0"/>
        <w:jc w:val="both"/>
        <w:rPr>
          <w:rFonts w:ascii="Times New Roman" w:hAnsi="Times New Roman" w:cs="Times New Roman"/>
          <w:sz w:val="20"/>
          <w:szCs w:val="20"/>
        </w:rPr>
      </w:pPr>
      <w:r>
        <w:rPr>
          <w:rFonts w:ascii="Times New Roman" w:hAnsi="Times New Roman" w:cs="Times New Roman"/>
          <w:sz w:val="20"/>
          <w:szCs w:val="20"/>
        </w:rPr>
        <w:t>az ingatlan versenytárgyalásán az induló licitár az írásos ajánlatokban érvényesen tett legmagasabb ajánlati ár, mely minimális vételárat jelent,</w:t>
      </w:r>
    </w:p>
    <w:p w14:paraId="2FE495F1" w14:textId="77777777" w:rsidR="00CC7934" w:rsidRDefault="00CC7934" w:rsidP="00CC7934">
      <w:pPr>
        <w:pStyle w:val="Listaszerbekezds"/>
        <w:numPr>
          <w:ilvl w:val="0"/>
          <w:numId w:val="9"/>
        </w:numPr>
        <w:spacing w:after="0"/>
        <w:jc w:val="both"/>
        <w:rPr>
          <w:rFonts w:ascii="Times New Roman" w:hAnsi="Times New Roman" w:cs="Times New Roman"/>
          <w:sz w:val="20"/>
          <w:szCs w:val="20"/>
        </w:rPr>
      </w:pPr>
      <w:r>
        <w:rPr>
          <w:rFonts w:ascii="Times New Roman" w:hAnsi="Times New Roman" w:cs="Times New Roman"/>
          <w:sz w:val="20"/>
          <w:szCs w:val="20"/>
        </w:rPr>
        <w:t>az első fordulóban részükről vállalt és elfogadott kötelezettségeket fenntartják.</w:t>
      </w:r>
    </w:p>
    <w:p w14:paraId="6F58F94B" w14:textId="77777777" w:rsidR="00CC7934" w:rsidRDefault="00CC7934" w:rsidP="00CC7934">
      <w:pPr>
        <w:pStyle w:val="Listaszerbekezds"/>
        <w:spacing w:after="0"/>
        <w:jc w:val="both"/>
        <w:rPr>
          <w:rFonts w:ascii="Times New Roman" w:hAnsi="Times New Roman" w:cs="Times New Roman"/>
          <w:sz w:val="20"/>
          <w:szCs w:val="20"/>
        </w:rPr>
      </w:pPr>
    </w:p>
    <w:p w14:paraId="43609BAC" w14:textId="77777777" w:rsidR="00CC7934" w:rsidRDefault="00CC7934" w:rsidP="00CC7934">
      <w:pPr>
        <w:spacing w:after="0"/>
        <w:jc w:val="both"/>
        <w:rPr>
          <w:rFonts w:ascii="Times New Roman" w:hAnsi="Times New Roman" w:cs="Times New Roman"/>
          <w:sz w:val="20"/>
          <w:szCs w:val="20"/>
        </w:rPr>
      </w:pPr>
      <w:r>
        <w:rPr>
          <w:rFonts w:ascii="Times New Roman" w:hAnsi="Times New Roman" w:cs="Times New Roman"/>
          <w:sz w:val="20"/>
          <w:szCs w:val="20"/>
        </w:rPr>
        <w:t xml:space="preserve">Amennyiben a </w:t>
      </w:r>
      <w:r w:rsidRPr="00220E92">
        <w:rPr>
          <w:rFonts w:ascii="Times New Roman" w:hAnsi="Times New Roman" w:cs="Times New Roman"/>
          <w:sz w:val="20"/>
          <w:szCs w:val="20"/>
        </w:rPr>
        <w:t>versenytárgyaláson csak egy ajánlattevő vesz részt, az ingatlan az általa ajánlott áron (mely nem lehet kevesebb, mint a tulajdonos által meghatározott minimum</w:t>
      </w:r>
      <w:r>
        <w:rPr>
          <w:rFonts w:ascii="Times New Roman" w:hAnsi="Times New Roman" w:cs="Times New Roman"/>
          <w:sz w:val="20"/>
          <w:szCs w:val="20"/>
        </w:rPr>
        <w:t xml:space="preserve"> </w:t>
      </w:r>
      <w:r w:rsidRPr="00220E92">
        <w:rPr>
          <w:rFonts w:ascii="Times New Roman" w:hAnsi="Times New Roman" w:cs="Times New Roman"/>
          <w:sz w:val="20"/>
          <w:szCs w:val="20"/>
        </w:rPr>
        <w:t xml:space="preserve">ár) jogosult megvásárolni. Több </w:t>
      </w:r>
      <w:r>
        <w:rPr>
          <w:rFonts w:ascii="Times New Roman" w:hAnsi="Times New Roman" w:cs="Times New Roman"/>
          <w:sz w:val="20"/>
          <w:szCs w:val="20"/>
        </w:rPr>
        <w:t>ajánlattevő</w:t>
      </w:r>
      <w:r w:rsidRPr="00220E92">
        <w:rPr>
          <w:rFonts w:ascii="Times New Roman" w:hAnsi="Times New Roman" w:cs="Times New Roman"/>
          <w:sz w:val="20"/>
          <w:szCs w:val="20"/>
        </w:rPr>
        <w:t xml:space="preserve"> esetén licitálást kell lefolytatni. Licitálás </w:t>
      </w:r>
    </w:p>
    <w:p w14:paraId="6C40DED6" w14:textId="77777777" w:rsidR="00CC7934" w:rsidRDefault="00CC7934" w:rsidP="00CC7934">
      <w:pPr>
        <w:spacing w:after="0"/>
        <w:jc w:val="both"/>
        <w:rPr>
          <w:rFonts w:ascii="Times New Roman" w:hAnsi="Times New Roman" w:cs="Times New Roman"/>
          <w:sz w:val="20"/>
          <w:szCs w:val="20"/>
        </w:rPr>
      </w:pPr>
      <w:proofErr w:type="gramStart"/>
      <w:r w:rsidRPr="00220E92">
        <w:rPr>
          <w:rFonts w:ascii="Times New Roman" w:hAnsi="Times New Roman" w:cs="Times New Roman"/>
          <w:sz w:val="20"/>
          <w:szCs w:val="20"/>
        </w:rPr>
        <w:t>esetén</w:t>
      </w:r>
      <w:proofErr w:type="gramEnd"/>
      <w:r w:rsidRPr="00220E92">
        <w:rPr>
          <w:rFonts w:ascii="Times New Roman" w:hAnsi="Times New Roman" w:cs="Times New Roman"/>
          <w:sz w:val="20"/>
          <w:szCs w:val="20"/>
        </w:rPr>
        <w:t xml:space="preserve"> a licitlépcső összeg</w:t>
      </w:r>
      <w:r>
        <w:rPr>
          <w:rFonts w:ascii="Times New Roman" w:hAnsi="Times New Roman" w:cs="Times New Roman"/>
          <w:sz w:val="20"/>
          <w:szCs w:val="20"/>
        </w:rPr>
        <w:t>e</w:t>
      </w:r>
      <w:r w:rsidRPr="00220E92">
        <w:rPr>
          <w:rFonts w:ascii="Times New Roman" w:hAnsi="Times New Roman" w:cs="Times New Roman"/>
          <w:sz w:val="20"/>
          <w:szCs w:val="20"/>
        </w:rPr>
        <w:t xml:space="preserve"> 100.000,- Ft. Az az ajánlat tekinthető érvényesnek, mely az előző ajánlatot legalább a licitlépcső összegével meghaladja.</w:t>
      </w:r>
      <w:r>
        <w:rPr>
          <w:rFonts w:ascii="Times New Roman" w:hAnsi="Times New Roman" w:cs="Times New Roman"/>
          <w:sz w:val="20"/>
          <w:szCs w:val="20"/>
        </w:rPr>
        <w:t xml:space="preserve"> </w:t>
      </w:r>
    </w:p>
    <w:p w14:paraId="0FB1B147" w14:textId="77777777" w:rsidR="00CC7934" w:rsidRDefault="00CC7934" w:rsidP="00CC7934">
      <w:pPr>
        <w:spacing w:after="0"/>
        <w:jc w:val="both"/>
        <w:rPr>
          <w:rFonts w:ascii="Times New Roman" w:hAnsi="Times New Roman" w:cs="Times New Roman"/>
          <w:sz w:val="20"/>
          <w:szCs w:val="20"/>
        </w:rPr>
      </w:pPr>
    </w:p>
    <w:p w14:paraId="2EEABC3F" w14:textId="4050EFB2" w:rsidR="00CC7934" w:rsidRDefault="00CC7934" w:rsidP="00CC7934">
      <w:pPr>
        <w:spacing w:after="0"/>
        <w:jc w:val="both"/>
        <w:rPr>
          <w:rFonts w:ascii="Times New Roman" w:hAnsi="Times New Roman" w:cs="Times New Roman"/>
          <w:b/>
          <w:bCs/>
          <w:sz w:val="20"/>
          <w:szCs w:val="20"/>
        </w:rPr>
      </w:pPr>
      <w:r w:rsidRPr="00FF60E5">
        <w:rPr>
          <w:rFonts w:ascii="Times New Roman" w:hAnsi="Times New Roman" w:cs="Times New Roman"/>
          <w:b/>
          <w:bCs/>
          <w:sz w:val="20"/>
          <w:szCs w:val="20"/>
        </w:rPr>
        <w:t>A versenytárgyalás nyertese az az ajánlattevő, aki a nyílt licitet jelentő második fordulóban a legmagasabb összegű ajánlatot tette. A nyertes személy</w:t>
      </w:r>
      <w:r w:rsidR="00D41D4C">
        <w:rPr>
          <w:rFonts w:ascii="Times New Roman" w:hAnsi="Times New Roman" w:cs="Times New Roman"/>
          <w:b/>
          <w:bCs/>
          <w:sz w:val="20"/>
          <w:szCs w:val="20"/>
        </w:rPr>
        <w:t>e</w:t>
      </w:r>
      <w:r w:rsidRPr="00FF60E5">
        <w:rPr>
          <w:rFonts w:ascii="Times New Roman" w:hAnsi="Times New Roman" w:cs="Times New Roman"/>
          <w:b/>
          <w:bCs/>
          <w:sz w:val="20"/>
          <w:szCs w:val="20"/>
        </w:rPr>
        <w:t xml:space="preserve"> a versenytárgyaláson nyilvánosan ki</w:t>
      </w:r>
      <w:r>
        <w:rPr>
          <w:rFonts w:ascii="Times New Roman" w:hAnsi="Times New Roman" w:cs="Times New Roman"/>
          <w:b/>
          <w:bCs/>
          <w:sz w:val="20"/>
          <w:szCs w:val="20"/>
        </w:rPr>
        <w:t>hirdetésre kerül.</w:t>
      </w:r>
    </w:p>
    <w:p w14:paraId="7E44935A" w14:textId="77777777" w:rsidR="00CC7934" w:rsidRPr="00FF60E5" w:rsidRDefault="00CC7934" w:rsidP="00CC7934">
      <w:pPr>
        <w:spacing w:after="0"/>
        <w:jc w:val="both"/>
        <w:rPr>
          <w:rFonts w:ascii="Times New Roman" w:hAnsi="Times New Roman" w:cs="Times New Roman"/>
          <w:b/>
          <w:bCs/>
          <w:sz w:val="20"/>
          <w:szCs w:val="20"/>
        </w:rPr>
      </w:pPr>
    </w:p>
    <w:p w14:paraId="27D5D510" w14:textId="77777777" w:rsidR="00CC7934" w:rsidRPr="009A262D" w:rsidRDefault="00CC7934" w:rsidP="00CC7934">
      <w:pPr>
        <w:spacing w:after="0"/>
        <w:jc w:val="both"/>
        <w:rPr>
          <w:rFonts w:ascii="Times New Roman" w:hAnsi="Times New Roman" w:cs="Times New Roman"/>
          <w:b/>
          <w:bCs/>
          <w:sz w:val="20"/>
          <w:szCs w:val="20"/>
        </w:rPr>
      </w:pPr>
      <w:r w:rsidRPr="009A262D">
        <w:rPr>
          <w:rFonts w:ascii="Times New Roman" w:hAnsi="Times New Roman" w:cs="Times New Roman"/>
          <w:b/>
          <w:bCs/>
          <w:sz w:val="20"/>
          <w:szCs w:val="20"/>
        </w:rPr>
        <w:t>Az árverési eljárás elbírálása</w:t>
      </w:r>
      <w:r>
        <w:rPr>
          <w:rFonts w:ascii="Times New Roman" w:hAnsi="Times New Roman" w:cs="Times New Roman"/>
          <w:b/>
          <w:bCs/>
          <w:sz w:val="20"/>
          <w:szCs w:val="20"/>
        </w:rPr>
        <w:t>, eredményhirdetés</w:t>
      </w:r>
      <w:r w:rsidRPr="009A262D">
        <w:rPr>
          <w:rFonts w:ascii="Times New Roman" w:hAnsi="Times New Roman" w:cs="Times New Roman"/>
          <w:b/>
          <w:bCs/>
          <w:sz w:val="20"/>
          <w:szCs w:val="20"/>
        </w:rPr>
        <w:t>:</w:t>
      </w:r>
    </w:p>
    <w:p w14:paraId="515B99E8" w14:textId="77777777" w:rsidR="00CC7934" w:rsidRDefault="00CC7934" w:rsidP="00CC7934">
      <w:pPr>
        <w:spacing w:after="0"/>
        <w:jc w:val="both"/>
        <w:rPr>
          <w:rFonts w:ascii="Times New Roman" w:hAnsi="Times New Roman" w:cs="Times New Roman"/>
          <w:sz w:val="20"/>
          <w:szCs w:val="20"/>
        </w:rPr>
      </w:pPr>
    </w:p>
    <w:p w14:paraId="422C43FB" w14:textId="1921E597" w:rsidR="00CC7934" w:rsidRDefault="00CC7934" w:rsidP="00CC7934">
      <w:pPr>
        <w:spacing w:after="0"/>
        <w:jc w:val="both"/>
        <w:rPr>
          <w:rFonts w:ascii="Times New Roman" w:hAnsi="Times New Roman" w:cs="Times New Roman"/>
          <w:sz w:val="20"/>
          <w:szCs w:val="20"/>
        </w:rPr>
      </w:pPr>
      <w:r>
        <w:rPr>
          <w:rFonts w:ascii="Times New Roman" w:hAnsi="Times New Roman" w:cs="Times New Roman"/>
          <w:sz w:val="20"/>
          <w:szCs w:val="20"/>
        </w:rPr>
        <w:t xml:space="preserve">Az EVIN Nonprofit Zrt. a legmagasabb összegű ajánlatot megtevő ajánlattevőt terjeszti elő Budapest Főváros VII. kerület Erzsébetváros Önkormányzata Képviselő-testülete elé nyertes ajánlattevőként. </w:t>
      </w:r>
      <w:r w:rsidRPr="00BB4FA0">
        <w:rPr>
          <w:rFonts w:ascii="Times New Roman" w:hAnsi="Times New Roman" w:cs="Times New Roman"/>
          <w:sz w:val="20"/>
          <w:szCs w:val="20"/>
        </w:rPr>
        <w:t xml:space="preserve">A Képviselő-testület </w:t>
      </w:r>
      <w:r>
        <w:rPr>
          <w:rFonts w:ascii="Times New Roman" w:hAnsi="Times New Roman" w:cs="Times New Roman"/>
          <w:sz w:val="20"/>
          <w:szCs w:val="20"/>
        </w:rPr>
        <w:t>az árverési eljárás elbírálásáról a</w:t>
      </w:r>
      <w:r w:rsidRPr="00BB4FA0">
        <w:rPr>
          <w:rFonts w:ascii="Times New Roman" w:hAnsi="Times New Roman" w:cs="Times New Roman"/>
          <w:sz w:val="20"/>
          <w:szCs w:val="20"/>
        </w:rPr>
        <w:t xml:space="preserve"> Budapest Főváros VII. kerület Erzsébetváros Önkormányzata Képviselő-testületének a Budapest Főváros VII. Kerület Erzsébetváros Önkormányzatát megillető tulajdonosi jogok gyakorlása és a tulajdonában álló vagyonnal való gazdálkodás szabályairól szóló 11/2012. (III.26.) számú rendelet 5. § (2) bekezdés alapján jogosult dönteni.</w:t>
      </w:r>
      <w:r>
        <w:rPr>
          <w:rFonts w:ascii="Times New Roman" w:hAnsi="Times New Roman" w:cs="Times New Roman"/>
          <w:sz w:val="20"/>
          <w:szCs w:val="20"/>
        </w:rPr>
        <w:t xml:space="preserve"> </w:t>
      </w:r>
      <w:r w:rsidRPr="00BB4FA0">
        <w:rPr>
          <w:rFonts w:ascii="Times New Roman" w:hAnsi="Times New Roman" w:cs="Times New Roman"/>
          <w:b/>
          <w:bCs/>
          <w:sz w:val="20"/>
          <w:szCs w:val="20"/>
        </w:rPr>
        <w:t>Az árverési eljárás elbírálása a</w:t>
      </w:r>
      <w:r w:rsidR="003F4AF9">
        <w:rPr>
          <w:rFonts w:ascii="Times New Roman" w:hAnsi="Times New Roman" w:cs="Times New Roman"/>
          <w:b/>
          <w:bCs/>
          <w:sz w:val="20"/>
          <w:szCs w:val="20"/>
        </w:rPr>
        <w:t xml:space="preserve"> versenytárgyalás</w:t>
      </w:r>
      <w:r w:rsidRPr="00BB4FA0">
        <w:rPr>
          <w:rFonts w:ascii="Times New Roman" w:hAnsi="Times New Roman" w:cs="Times New Roman"/>
          <w:b/>
          <w:bCs/>
          <w:sz w:val="20"/>
          <w:szCs w:val="20"/>
        </w:rPr>
        <w:t xml:space="preserve"> napját követő </w:t>
      </w:r>
      <w:r>
        <w:rPr>
          <w:rFonts w:ascii="Times New Roman" w:hAnsi="Times New Roman" w:cs="Times New Roman"/>
          <w:b/>
          <w:bCs/>
          <w:sz w:val="20"/>
          <w:szCs w:val="20"/>
        </w:rPr>
        <w:t>60</w:t>
      </w:r>
      <w:r w:rsidRPr="00BB4FA0">
        <w:rPr>
          <w:rFonts w:ascii="Times New Roman" w:hAnsi="Times New Roman" w:cs="Times New Roman"/>
          <w:b/>
          <w:bCs/>
          <w:sz w:val="20"/>
          <w:szCs w:val="20"/>
        </w:rPr>
        <w:t>. napig történik.</w:t>
      </w:r>
      <w:r>
        <w:rPr>
          <w:rFonts w:ascii="Times New Roman" w:hAnsi="Times New Roman" w:cs="Times New Roman"/>
          <w:sz w:val="20"/>
          <w:szCs w:val="20"/>
        </w:rPr>
        <w:t xml:space="preserve"> </w:t>
      </w:r>
    </w:p>
    <w:p w14:paraId="3738C0D6" w14:textId="77777777" w:rsidR="00CC7934" w:rsidRDefault="00CC7934" w:rsidP="00CC7934">
      <w:pPr>
        <w:spacing w:after="0"/>
        <w:jc w:val="both"/>
        <w:rPr>
          <w:rFonts w:ascii="Times New Roman" w:hAnsi="Times New Roman" w:cs="Times New Roman"/>
          <w:b/>
          <w:bCs/>
          <w:sz w:val="20"/>
          <w:szCs w:val="20"/>
        </w:rPr>
      </w:pPr>
    </w:p>
    <w:p w14:paraId="174AA49E" w14:textId="77777777" w:rsidR="00CC7934" w:rsidRDefault="00CC7934" w:rsidP="00CC7934">
      <w:pPr>
        <w:spacing w:after="0"/>
        <w:jc w:val="both"/>
        <w:rPr>
          <w:rFonts w:ascii="Times New Roman" w:hAnsi="Times New Roman" w:cs="Times New Roman"/>
          <w:sz w:val="20"/>
          <w:szCs w:val="20"/>
        </w:rPr>
      </w:pPr>
      <w:r w:rsidRPr="009C7977">
        <w:rPr>
          <w:rFonts w:ascii="Times New Roman" w:hAnsi="Times New Roman" w:cs="Times New Roman"/>
          <w:b/>
          <w:bCs/>
          <w:sz w:val="20"/>
          <w:szCs w:val="20"/>
        </w:rPr>
        <w:t>Az EVIN Nonprofit Zrt.</w:t>
      </w:r>
      <w:r>
        <w:rPr>
          <w:rFonts w:ascii="Times New Roman" w:hAnsi="Times New Roman" w:cs="Times New Roman"/>
          <w:b/>
          <w:bCs/>
          <w:sz w:val="20"/>
          <w:szCs w:val="20"/>
        </w:rPr>
        <w:t xml:space="preserve"> -</w:t>
      </w:r>
      <w:r>
        <w:rPr>
          <w:rFonts w:ascii="Times New Roman" w:hAnsi="Times New Roman" w:cs="Times New Roman"/>
          <w:sz w:val="20"/>
          <w:szCs w:val="20"/>
        </w:rPr>
        <w:t xml:space="preserve"> az árverési eljárás Képviselő-testület általi </w:t>
      </w:r>
      <w:r w:rsidRPr="00703F52">
        <w:rPr>
          <w:rFonts w:ascii="Times New Roman" w:hAnsi="Times New Roman" w:cs="Times New Roman"/>
          <w:sz w:val="20"/>
          <w:szCs w:val="20"/>
        </w:rPr>
        <w:t>elbírálását követően</w:t>
      </w:r>
      <w:r>
        <w:rPr>
          <w:rFonts w:ascii="Times New Roman" w:hAnsi="Times New Roman" w:cs="Times New Roman"/>
          <w:sz w:val="20"/>
          <w:szCs w:val="20"/>
        </w:rPr>
        <w:t xml:space="preserve"> -</w:t>
      </w:r>
      <w:r w:rsidRPr="00703F52">
        <w:rPr>
          <w:rFonts w:ascii="Times New Roman" w:hAnsi="Times New Roman" w:cs="Times New Roman"/>
          <w:sz w:val="20"/>
          <w:szCs w:val="20"/>
        </w:rPr>
        <w:t xml:space="preserve"> </w:t>
      </w:r>
      <w:r w:rsidRPr="009C7977">
        <w:rPr>
          <w:rFonts w:ascii="Times New Roman" w:hAnsi="Times New Roman" w:cs="Times New Roman"/>
          <w:b/>
          <w:bCs/>
          <w:sz w:val="20"/>
          <w:szCs w:val="20"/>
        </w:rPr>
        <w:t>az elbírálástól számított 15 naptári napon belül írásban, tértivevényes levélben tájékoztatja a</w:t>
      </w:r>
      <w:r>
        <w:rPr>
          <w:rFonts w:ascii="Times New Roman" w:hAnsi="Times New Roman" w:cs="Times New Roman"/>
          <w:b/>
          <w:bCs/>
          <w:sz w:val="20"/>
          <w:szCs w:val="20"/>
        </w:rPr>
        <w:t xml:space="preserve">z ajánlattevőket </w:t>
      </w:r>
      <w:r w:rsidRPr="009C7977">
        <w:rPr>
          <w:rFonts w:ascii="Times New Roman" w:hAnsi="Times New Roman" w:cs="Times New Roman"/>
          <w:b/>
          <w:bCs/>
          <w:sz w:val="20"/>
          <w:szCs w:val="20"/>
        </w:rPr>
        <w:t>az árverési eljárás eredményéről</w:t>
      </w:r>
      <w:r>
        <w:rPr>
          <w:rFonts w:ascii="Times New Roman" w:hAnsi="Times New Roman" w:cs="Times New Roman"/>
          <w:sz w:val="20"/>
          <w:szCs w:val="20"/>
        </w:rPr>
        <w:t>, egyúttal az eredményt saját, illetve az Önkormányzat honlapján közzéteszi.</w:t>
      </w:r>
    </w:p>
    <w:p w14:paraId="2599F0D4" w14:textId="77777777" w:rsidR="00CC7934" w:rsidRDefault="00CC7934" w:rsidP="00CC7934">
      <w:pPr>
        <w:spacing w:after="0"/>
        <w:jc w:val="both"/>
        <w:rPr>
          <w:rFonts w:ascii="Times New Roman" w:hAnsi="Times New Roman" w:cs="Times New Roman"/>
          <w:sz w:val="20"/>
          <w:szCs w:val="20"/>
        </w:rPr>
      </w:pPr>
    </w:p>
    <w:p w14:paraId="1DB8CE08" w14:textId="77777777" w:rsidR="00CC7934" w:rsidRPr="0064409F" w:rsidRDefault="00CC7934" w:rsidP="00CC7934">
      <w:pPr>
        <w:spacing w:after="0"/>
        <w:jc w:val="both"/>
        <w:rPr>
          <w:rFonts w:ascii="Times New Roman" w:hAnsi="Times New Roman" w:cs="Times New Roman"/>
          <w:b/>
          <w:bCs/>
          <w:sz w:val="20"/>
          <w:szCs w:val="20"/>
        </w:rPr>
      </w:pPr>
      <w:r w:rsidRPr="009C7977">
        <w:rPr>
          <w:rFonts w:ascii="Times New Roman" w:hAnsi="Times New Roman" w:cs="Times New Roman"/>
          <w:b/>
          <w:bCs/>
          <w:sz w:val="20"/>
          <w:szCs w:val="20"/>
        </w:rPr>
        <w:t xml:space="preserve">Amennyiben a nyertes </w:t>
      </w:r>
      <w:r>
        <w:rPr>
          <w:rFonts w:ascii="Times New Roman" w:hAnsi="Times New Roman" w:cs="Times New Roman"/>
          <w:b/>
          <w:bCs/>
          <w:sz w:val="20"/>
          <w:szCs w:val="20"/>
        </w:rPr>
        <w:t xml:space="preserve">ajánlattevő </w:t>
      </w:r>
      <w:r w:rsidRPr="009C7977">
        <w:rPr>
          <w:rFonts w:ascii="Times New Roman" w:hAnsi="Times New Roman" w:cs="Times New Roman"/>
          <w:b/>
          <w:bCs/>
          <w:sz w:val="20"/>
          <w:szCs w:val="20"/>
        </w:rPr>
        <w:t>az ajánlati kötöttségének ideje alatt ajánlatát visszavonja, vagy ha az adásvételi szerződés megkötése neki felróható, vagy érdekkörében felmerülő más okból hiúsul meg</w:t>
      </w:r>
      <w:r>
        <w:rPr>
          <w:rFonts w:ascii="Times New Roman" w:hAnsi="Times New Roman" w:cs="Times New Roman"/>
          <w:b/>
          <w:bCs/>
          <w:sz w:val="20"/>
          <w:szCs w:val="20"/>
        </w:rPr>
        <w:t xml:space="preserve">, úgy az </w:t>
      </w:r>
      <w:r w:rsidRPr="0064409F">
        <w:rPr>
          <w:rFonts w:ascii="Times New Roman" w:hAnsi="Times New Roman" w:cs="Times New Roman"/>
          <w:b/>
          <w:bCs/>
          <w:sz w:val="20"/>
          <w:szCs w:val="20"/>
        </w:rPr>
        <w:t>Önkormányzat jogosult az árverés soron közvetkező helyezettjével</w:t>
      </w:r>
      <w:r>
        <w:rPr>
          <w:rFonts w:ascii="Times New Roman" w:hAnsi="Times New Roman" w:cs="Times New Roman"/>
          <w:b/>
          <w:bCs/>
          <w:sz w:val="20"/>
          <w:szCs w:val="20"/>
        </w:rPr>
        <w:t>, azaz a második legmagasabb összegű ajánlatot megtevő ajánlattevővel</w:t>
      </w:r>
      <w:r w:rsidRPr="0064409F">
        <w:rPr>
          <w:rFonts w:ascii="Times New Roman" w:hAnsi="Times New Roman" w:cs="Times New Roman"/>
          <w:b/>
          <w:bCs/>
          <w:sz w:val="20"/>
          <w:szCs w:val="20"/>
        </w:rPr>
        <w:t xml:space="preserve"> szerződést kötni</w:t>
      </w:r>
      <w:r>
        <w:rPr>
          <w:rFonts w:ascii="Times New Roman" w:hAnsi="Times New Roman" w:cs="Times New Roman"/>
          <w:b/>
          <w:bCs/>
          <w:sz w:val="20"/>
          <w:szCs w:val="20"/>
        </w:rPr>
        <w:t>.</w:t>
      </w:r>
    </w:p>
    <w:p w14:paraId="55C4DAA7" w14:textId="77777777" w:rsidR="00CC7934" w:rsidRDefault="00CC7934" w:rsidP="00CC7934">
      <w:pPr>
        <w:spacing w:after="0"/>
        <w:jc w:val="both"/>
        <w:rPr>
          <w:rFonts w:ascii="Times New Roman" w:hAnsi="Times New Roman" w:cs="Times New Roman"/>
          <w:sz w:val="20"/>
          <w:szCs w:val="20"/>
        </w:rPr>
      </w:pPr>
    </w:p>
    <w:p w14:paraId="7C051906" w14:textId="77777777" w:rsidR="00CC7934" w:rsidRPr="00E75913" w:rsidRDefault="00CC7934" w:rsidP="00CC7934">
      <w:pPr>
        <w:spacing w:after="0"/>
        <w:jc w:val="both"/>
        <w:rPr>
          <w:rFonts w:ascii="Times New Roman" w:hAnsi="Times New Roman" w:cs="Times New Roman"/>
          <w:b/>
          <w:bCs/>
          <w:sz w:val="20"/>
          <w:szCs w:val="20"/>
        </w:rPr>
      </w:pPr>
      <w:r w:rsidRPr="00E75913">
        <w:rPr>
          <w:rFonts w:ascii="Times New Roman" w:hAnsi="Times New Roman" w:cs="Times New Roman"/>
          <w:b/>
          <w:bCs/>
          <w:sz w:val="20"/>
          <w:szCs w:val="20"/>
        </w:rPr>
        <w:t>Adásvételi szerződés:</w:t>
      </w:r>
    </w:p>
    <w:p w14:paraId="6A9DEBA5" w14:textId="77777777" w:rsidR="00CC7934" w:rsidRPr="00E75913" w:rsidRDefault="00CC7934" w:rsidP="00CC7934">
      <w:pPr>
        <w:spacing w:after="0"/>
        <w:jc w:val="both"/>
        <w:rPr>
          <w:rFonts w:ascii="Times New Roman" w:hAnsi="Times New Roman" w:cs="Times New Roman"/>
          <w:sz w:val="20"/>
          <w:szCs w:val="20"/>
        </w:rPr>
      </w:pPr>
    </w:p>
    <w:p w14:paraId="47660B82" w14:textId="09EE722C" w:rsidR="00CC7934" w:rsidRDefault="00CC7934" w:rsidP="00CC7934">
      <w:pPr>
        <w:spacing w:after="0"/>
        <w:jc w:val="both"/>
        <w:rPr>
          <w:rFonts w:ascii="Times New Roman" w:hAnsi="Times New Roman" w:cs="Times New Roman"/>
          <w:sz w:val="20"/>
          <w:szCs w:val="20"/>
        </w:rPr>
      </w:pPr>
      <w:r w:rsidRPr="008159D0">
        <w:rPr>
          <w:rFonts w:ascii="Times New Roman" w:hAnsi="Times New Roman" w:cs="Times New Roman"/>
          <w:b/>
          <w:bCs/>
          <w:sz w:val="20"/>
          <w:szCs w:val="20"/>
        </w:rPr>
        <w:t xml:space="preserve">Az Önkormányzat az árverés nyertesével, a nyertességéről szóló értesítés kézhezvételének napjától számított </w:t>
      </w:r>
      <w:r>
        <w:rPr>
          <w:rFonts w:ascii="Times New Roman" w:hAnsi="Times New Roman" w:cs="Times New Roman"/>
          <w:b/>
          <w:bCs/>
          <w:sz w:val="20"/>
          <w:szCs w:val="20"/>
        </w:rPr>
        <w:t>30</w:t>
      </w:r>
      <w:r w:rsidRPr="008159D0">
        <w:rPr>
          <w:rFonts w:ascii="Times New Roman" w:hAnsi="Times New Roman" w:cs="Times New Roman"/>
          <w:b/>
          <w:bCs/>
          <w:sz w:val="20"/>
          <w:szCs w:val="20"/>
        </w:rPr>
        <w:t xml:space="preserve"> naptári napon belül az ingatlan tulajdonjogának átruházására vonatkozó adásvételi szerződést megköti</w:t>
      </w:r>
      <w:r w:rsidRPr="005F32E9">
        <w:rPr>
          <w:rFonts w:ascii="Times New Roman" w:hAnsi="Times New Roman" w:cs="Times New Roman"/>
          <w:b/>
          <w:bCs/>
          <w:sz w:val="20"/>
          <w:szCs w:val="20"/>
        </w:rPr>
        <w:t>.</w:t>
      </w:r>
      <w:r w:rsidRPr="005F32E9">
        <w:rPr>
          <w:rFonts w:ascii="Times New Roman" w:hAnsi="Times New Roman" w:cs="Times New Roman"/>
          <w:sz w:val="20"/>
          <w:szCs w:val="20"/>
        </w:rPr>
        <w:t xml:space="preserve"> Az árverés nyertese a megfizetett árverési biztosítékot kiegészítve, a teljes és hiánytalan nyertes vételár összegét köteles az Önkormányzat felé legkésőbb az adásvételi szerződés aláírását követő </w:t>
      </w:r>
      <w:r w:rsidR="003F4AF9">
        <w:rPr>
          <w:rFonts w:ascii="Times New Roman" w:hAnsi="Times New Roman" w:cs="Times New Roman"/>
          <w:sz w:val="20"/>
          <w:szCs w:val="20"/>
        </w:rPr>
        <w:t>60</w:t>
      </w:r>
      <w:r w:rsidRPr="005F32E9">
        <w:rPr>
          <w:rFonts w:ascii="Times New Roman" w:hAnsi="Times New Roman" w:cs="Times New Roman"/>
          <w:sz w:val="20"/>
          <w:szCs w:val="20"/>
        </w:rPr>
        <w:t xml:space="preserve"> naptári napon belül átutalással teljesíteni, az Önkormányzat K&amp;H Bank Zrt.-nél vezetett 10403239-00033056-00000009 számú bankszámlaszámára. A nyertes vételár összege kizárólag magyar forintban (HUF) fizethető meg. </w:t>
      </w:r>
    </w:p>
    <w:p w14:paraId="30D449A7" w14:textId="77777777" w:rsidR="00CC7934" w:rsidRDefault="00CC7934" w:rsidP="00CC7934">
      <w:pPr>
        <w:spacing w:after="0"/>
        <w:jc w:val="both"/>
        <w:rPr>
          <w:rFonts w:ascii="Times New Roman" w:hAnsi="Times New Roman" w:cs="Times New Roman"/>
          <w:sz w:val="20"/>
          <w:szCs w:val="20"/>
        </w:rPr>
      </w:pPr>
    </w:p>
    <w:p w14:paraId="5B1A53D3" w14:textId="77777777" w:rsidR="00CC7934" w:rsidRPr="008159D0" w:rsidRDefault="00CC7934" w:rsidP="00CC7934">
      <w:pPr>
        <w:spacing w:after="0"/>
        <w:jc w:val="both"/>
        <w:rPr>
          <w:rFonts w:ascii="Times New Roman" w:hAnsi="Times New Roman" w:cs="Times New Roman"/>
          <w:sz w:val="20"/>
          <w:szCs w:val="20"/>
        </w:rPr>
      </w:pPr>
      <w:r w:rsidRPr="008159D0">
        <w:rPr>
          <w:rFonts w:ascii="Times New Roman" w:hAnsi="Times New Roman" w:cs="Times New Roman"/>
          <w:sz w:val="20"/>
          <w:szCs w:val="20"/>
        </w:rPr>
        <w:t xml:space="preserve">Törvényi elővásárlási jog: a nemzeti vagyonról szóló 2011. évi CXCVI. törvény 14. § (2) bekezdése és (4) bekezdése alapján a Magyar Államot törvényi elővásárlási jog illeti meg. Az egyes állami tulajdonban lévő vagyontárgyak önkormányzatok tulajdonába adásáról szóló 1991. évi XXXIII. törvény 39. § (2) bekezdés alapján Budapest Főváros Önkormányzatát is elővásárlási jog illeti meg. Az állami vagyonról szóló 2007. évi CVI. törvény 66. § (2) bekezdése szerint a Magyar Államot megillető elővásárlási jog gyakorlására a Magyar Nemzeti Vagyonkezelő Zrt. jogosult. </w:t>
      </w:r>
      <w:r>
        <w:rPr>
          <w:rFonts w:ascii="Times New Roman" w:hAnsi="Times New Roman" w:cs="Times New Roman"/>
          <w:sz w:val="20"/>
          <w:szCs w:val="20"/>
        </w:rPr>
        <w:t>Az EVIN Nonprofit Zrt.</w:t>
      </w:r>
      <w:r w:rsidRPr="008159D0">
        <w:rPr>
          <w:rFonts w:ascii="Times New Roman" w:hAnsi="Times New Roman" w:cs="Times New Roman"/>
          <w:sz w:val="20"/>
          <w:szCs w:val="20"/>
        </w:rPr>
        <w:t xml:space="preserve"> vállalja, hogy az adásvételi szerződést, mint teljes körű vételi ajánlatot az adásvételi szerződés minden fél általi aláírását követő 3 munkanapon belül tértivevényes küldeményként az elővásárlásra jogosultak részére megküldi, vagy igazolható módon személyesen kézbesíti, azzal a felhívással, hogy az MNV Zrt. a Magyar Államot megillető, elővásárlási jogot a szerződés kézhezvételét követő 35 napon belül jogosult gyakorolni.</w:t>
      </w:r>
    </w:p>
    <w:p w14:paraId="1C0E9C6C" w14:textId="77777777" w:rsidR="00CC7934" w:rsidRDefault="00CC7934" w:rsidP="00CC7934">
      <w:pPr>
        <w:spacing w:after="0"/>
        <w:jc w:val="both"/>
        <w:rPr>
          <w:rFonts w:ascii="Times New Roman" w:hAnsi="Times New Roman" w:cs="Times New Roman"/>
          <w:sz w:val="20"/>
          <w:szCs w:val="20"/>
        </w:rPr>
      </w:pPr>
    </w:p>
    <w:p w14:paraId="596DB883" w14:textId="77777777" w:rsidR="00CC7934" w:rsidRDefault="00CC7934" w:rsidP="00CC7934">
      <w:pPr>
        <w:spacing w:after="0"/>
        <w:jc w:val="both"/>
        <w:rPr>
          <w:rFonts w:ascii="Times New Roman" w:hAnsi="Times New Roman" w:cs="Times New Roman"/>
          <w:sz w:val="20"/>
          <w:szCs w:val="20"/>
        </w:rPr>
      </w:pPr>
    </w:p>
    <w:p w14:paraId="614C4D5C" w14:textId="77777777" w:rsidR="00CC7934" w:rsidRPr="008159D0" w:rsidRDefault="00CC7934" w:rsidP="00CC7934">
      <w:pPr>
        <w:spacing w:after="0"/>
        <w:jc w:val="both"/>
        <w:rPr>
          <w:rFonts w:ascii="Times New Roman" w:hAnsi="Times New Roman" w:cs="Times New Roman"/>
          <w:sz w:val="20"/>
          <w:szCs w:val="20"/>
        </w:rPr>
      </w:pPr>
      <w:r w:rsidRPr="008159D0">
        <w:rPr>
          <w:rFonts w:ascii="Times New Roman" w:hAnsi="Times New Roman" w:cs="Times New Roman"/>
          <w:sz w:val="20"/>
          <w:szCs w:val="20"/>
        </w:rPr>
        <w:t>Amennyiben az MNV Zrt. vagy Budapest Főváros Önkormányzata az elővásárlási jogát jogszerűen gyakorolja, úgy az adásvételi szerződés Budapest Főváros VII. kerület Erzsébetváros Önkormányzata és a Magyar Állam vagy Budapest Főváros Önkormányzata között jön létre.</w:t>
      </w:r>
    </w:p>
    <w:p w14:paraId="47409F1C" w14:textId="77777777" w:rsidR="00CC7934" w:rsidRDefault="00CC7934" w:rsidP="00CC7934">
      <w:pPr>
        <w:spacing w:after="0"/>
        <w:jc w:val="both"/>
        <w:rPr>
          <w:rFonts w:ascii="Times New Roman" w:hAnsi="Times New Roman" w:cs="Times New Roman"/>
          <w:sz w:val="20"/>
          <w:szCs w:val="20"/>
        </w:rPr>
      </w:pPr>
    </w:p>
    <w:p w14:paraId="1524C31A" w14:textId="77777777" w:rsidR="00CC7934" w:rsidRPr="008159D0" w:rsidRDefault="00CC7934" w:rsidP="00CC7934">
      <w:pPr>
        <w:spacing w:after="0"/>
        <w:jc w:val="both"/>
        <w:rPr>
          <w:rFonts w:ascii="Times New Roman" w:hAnsi="Times New Roman" w:cs="Times New Roman"/>
          <w:sz w:val="20"/>
          <w:szCs w:val="20"/>
        </w:rPr>
      </w:pPr>
      <w:r w:rsidRPr="008159D0">
        <w:rPr>
          <w:rFonts w:ascii="Times New Roman" w:hAnsi="Times New Roman" w:cs="Times New Roman"/>
          <w:sz w:val="20"/>
          <w:szCs w:val="20"/>
        </w:rPr>
        <w:t>Amennyiben az MNV Zrt. az elővásárlási jog gyakorlására nyitva álló jogvesztő határidőn belül e jogáról írásban kifejezetten lemond (nemleges nyilatkozat), vagy nem nyilatkozik (hallgatás), úgy az adásvételi szerződés az elővásárlásra jogosulttal szemben is hatályossá válik.</w:t>
      </w:r>
    </w:p>
    <w:p w14:paraId="3E5D6C53" w14:textId="77777777" w:rsidR="00CC7934" w:rsidRDefault="00CC7934" w:rsidP="00CC7934">
      <w:pPr>
        <w:spacing w:after="0"/>
        <w:jc w:val="both"/>
        <w:rPr>
          <w:rFonts w:ascii="Times New Roman" w:hAnsi="Times New Roman" w:cs="Times New Roman"/>
          <w:sz w:val="20"/>
          <w:szCs w:val="20"/>
        </w:rPr>
      </w:pPr>
    </w:p>
    <w:p w14:paraId="2111889E" w14:textId="77777777" w:rsidR="00CC7934" w:rsidRDefault="00CC7934" w:rsidP="00CC7934">
      <w:pPr>
        <w:spacing w:after="0"/>
        <w:jc w:val="both"/>
        <w:rPr>
          <w:rFonts w:ascii="Times New Roman" w:hAnsi="Times New Roman" w:cs="Times New Roman"/>
          <w:sz w:val="20"/>
          <w:szCs w:val="20"/>
        </w:rPr>
      </w:pPr>
      <w:r w:rsidRPr="008159D0">
        <w:rPr>
          <w:rFonts w:ascii="Times New Roman" w:hAnsi="Times New Roman" w:cs="Times New Roman"/>
          <w:sz w:val="20"/>
          <w:szCs w:val="20"/>
        </w:rPr>
        <w:t xml:space="preserve">Amennyiben az MNV Zrt. vagy Budapest Főváros Önkormányzata az elővásárlási jogát jogszerűen gyakorolja, és a vételi ajánlat szerinti ütemezésben a vételárat megfizeti, úgy Budapest Főváros VII. kerület Erzsébetváros Önkormányzata a nyertes </w:t>
      </w:r>
      <w:r>
        <w:rPr>
          <w:rFonts w:ascii="Times New Roman" w:hAnsi="Times New Roman" w:cs="Times New Roman"/>
          <w:sz w:val="20"/>
          <w:szCs w:val="20"/>
        </w:rPr>
        <w:t xml:space="preserve">ajánlattevő </w:t>
      </w:r>
      <w:r w:rsidRPr="008159D0">
        <w:rPr>
          <w:rFonts w:ascii="Times New Roman" w:hAnsi="Times New Roman" w:cs="Times New Roman"/>
          <w:sz w:val="20"/>
          <w:szCs w:val="20"/>
        </w:rPr>
        <w:t>által megfizetett vételárat köteles 30 napon belül visszafizetni.</w:t>
      </w:r>
    </w:p>
    <w:p w14:paraId="38B2CE6B" w14:textId="77777777" w:rsidR="00CC7934" w:rsidRPr="00A667E5" w:rsidRDefault="00CC7934" w:rsidP="00CC7934">
      <w:pPr>
        <w:spacing w:after="0"/>
        <w:jc w:val="both"/>
        <w:rPr>
          <w:rFonts w:ascii="Times New Roman" w:hAnsi="Times New Roman" w:cs="Times New Roman"/>
          <w:sz w:val="20"/>
          <w:szCs w:val="20"/>
        </w:rPr>
      </w:pPr>
    </w:p>
    <w:p w14:paraId="3EA5C17A" w14:textId="77777777" w:rsidR="00CC7934" w:rsidRDefault="00CC7934" w:rsidP="00CC7934">
      <w:pPr>
        <w:spacing w:after="0"/>
        <w:jc w:val="both"/>
        <w:rPr>
          <w:rFonts w:ascii="Times New Roman" w:hAnsi="Times New Roman" w:cs="Times New Roman"/>
          <w:b/>
          <w:bCs/>
          <w:sz w:val="20"/>
          <w:szCs w:val="20"/>
        </w:rPr>
      </w:pPr>
      <w:r>
        <w:rPr>
          <w:rFonts w:ascii="Times New Roman" w:hAnsi="Times New Roman" w:cs="Times New Roman"/>
          <w:b/>
          <w:bCs/>
          <w:sz w:val="20"/>
          <w:szCs w:val="20"/>
        </w:rPr>
        <w:t>Az árverési eljárás é</w:t>
      </w:r>
      <w:r w:rsidRPr="00295240">
        <w:rPr>
          <w:rFonts w:ascii="Times New Roman" w:hAnsi="Times New Roman" w:cs="Times New Roman"/>
          <w:b/>
          <w:bCs/>
          <w:sz w:val="20"/>
          <w:szCs w:val="20"/>
        </w:rPr>
        <w:t>rvénytelenség</w:t>
      </w:r>
      <w:r>
        <w:rPr>
          <w:rFonts w:ascii="Times New Roman" w:hAnsi="Times New Roman" w:cs="Times New Roman"/>
          <w:b/>
          <w:bCs/>
          <w:sz w:val="20"/>
          <w:szCs w:val="20"/>
        </w:rPr>
        <w:t>e</w:t>
      </w:r>
      <w:r w:rsidRPr="00295240">
        <w:rPr>
          <w:rFonts w:ascii="Times New Roman" w:hAnsi="Times New Roman" w:cs="Times New Roman"/>
          <w:b/>
          <w:bCs/>
          <w:sz w:val="20"/>
          <w:szCs w:val="20"/>
        </w:rPr>
        <w:t>, eredménytelenség:</w:t>
      </w:r>
    </w:p>
    <w:p w14:paraId="77FC40A8" w14:textId="77777777" w:rsidR="00CC7934" w:rsidRPr="00295240" w:rsidRDefault="00CC7934" w:rsidP="00CC7934">
      <w:pPr>
        <w:spacing w:after="0"/>
        <w:jc w:val="both"/>
        <w:rPr>
          <w:rFonts w:ascii="Times New Roman" w:hAnsi="Times New Roman" w:cs="Times New Roman"/>
          <w:b/>
          <w:bCs/>
          <w:sz w:val="20"/>
          <w:szCs w:val="20"/>
        </w:rPr>
      </w:pPr>
    </w:p>
    <w:p w14:paraId="234956FB" w14:textId="77777777" w:rsidR="00CC7934" w:rsidRPr="00DB7CAF" w:rsidRDefault="00CC7934" w:rsidP="00CC7934">
      <w:pPr>
        <w:spacing w:after="0"/>
        <w:jc w:val="both"/>
        <w:rPr>
          <w:rFonts w:ascii="Times New Roman" w:hAnsi="Times New Roman" w:cs="Times New Roman"/>
          <w:sz w:val="20"/>
          <w:szCs w:val="20"/>
        </w:rPr>
      </w:pPr>
      <w:r w:rsidRPr="00DB7CAF">
        <w:rPr>
          <w:rFonts w:ascii="Times New Roman" w:hAnsi="Times New Roman" w:cs="Times New Roman"/>
          <w:sz w:val="20"/>
          <w:szCs w:val="20"/>
        </w:rPr>
        <w:t>Érvénytelen a</w:t>
      </w:r>
      <w:r>
        <w:rPr>
          <w:rFonts w:ascii="Times New Roman" w:hAnsi="Times New Roman" w:cs="Times New Roman"/>
          <w:sz w:val="20"/>
          <w:szCs w:val="20"/>
        </w:rPr>
        <w:t xml:space="preserve">z árverési </w:t>
      </w:r>
      <w:r w:rsidRPr="00DB7CAF">
        <w:rPr>
          <w:rFonts w:ascii="Times New Roman" w:hAnsi="Times New Roman" w:cs="Times New Roman"/>
          <w:sz w:val="20"/>
          <w:szCs w:val="20"/>
        </w:rPr>
        <w:t xml:space="preserve">eljárás, ha </w:t>
      </w:r>
      <w:r>
        <w:rPr>
          <w:rFonts w:ascii="Times New Roman" w:hAnsi="Times New Roman" w:cs="Times New Roman"/>
          <w:sz w:val="20"/>
          <w:szCs w:val="20"/>
        </w:rPr>
        <w:t>annak során</w:t>
      </w:r>
      <w:r w:rsidRPr="00DB7CAF">
        <w:rPr>
          <w:rFonts w:ascii="Times New Roman" w:hAnsi="Times New Roman" w:cs="Times New Roman"/>
          <w:sz w:val="20"/>
          <w:szCs w:val="20"/>
        </w:rPr>
        <w:t xml:space="preserve"> az összeférhetetlenségi szabályokat megsértették, vagy akkor is, ha valamelyik </w:t>
      </w:r>
      <w:r>
        <w:rPr>
          <w:rFonts w:ascii="Times New Roman" w:hAnsi="Times New Roman" w:cs="Times New Roman"/>
          <w:sz w:val="20"/>
          <w:szCs w:val="20"/>
        </w:rPr>
        <w:t xml:space="preserve">ajánlattevő, </w:t>
      </w:r>
      <w:r w:rsidRPr="00DB7CAF">
        <w:rPr>
          <w:rFonts w:ascii="Times New Roman" w:hAnsi="Times New Roman" w:cs="Times New Roman"/>
          <w:sz w:val="20"/>
          <w:szCs w:val="20"/>
        </w:rPr>
        <w:t xml:space="preserve">vagy az érdekkörében álló más személy az eljárás tisztaságát, illetve a többi </w:t>
      </w:r>
      <w:r>
        <w:rPr>
          <w:rFonts w:ascii="Times New Roman" w:hAnsi="Times New Roman" w:cs="Times New Roman"/>
          <w:sz w:val="20"/>
          <w:szCs w:val="20"/>
        </w:rPr>
        <w:t>ajánlattevő</w:t>
      </w:r>
      <w:r w:rsidRPr="00DB7CAF">
        <w:rPr>
          <w:rFonts w:ascii="Times New Roman" w:hAnsi="Times New Roman" w:cs="Times New Roman"/>
          <w:sz w:val="20"/>
          <w:szCs w:val="20"/>
        </w:rPr>
        <w:t xml:space="preserve"> érdekeit súlyosan sértő cselekményt követ el</w:t>
      </w:r>
      <w:r>
        <w:rPr>
          <w:rFonts w:ascii="Times New Roman" w:hAnsi="Times New Roman" w:cs="Times New Roman"/>
          <w:sz w:val="20"/>
          <w:szCs w:val="20"/>
        </w:rPr>
        <w:t xml:space="preserve">. </w:t>
      </w:r>
      <w:r w:rsidRPr="00DB7CAF">
        <w:rPr>
          <w:rFonts w:ascii="Times New Roman" w:hAnsi="Times New Roman" w:cs="Times New Roman"/>
          <w:sz w:val="20"/>
          <w:szCs w:val="20"/>
        </w:rPr>
        <w:t>A</w:t>
      </w:r>
      <w:r>
        <w:rPr>
          <w:rFonts w:ascii="Times New Roman" w:hAnsi="Times New Roman" w:cs="Times New Roman"/>
          <w:sz w:val="20"/>
          <w:szCs w:val="20"/>
        </w:rPr>
        <w:t xml:space="preserve">z árverési </w:t>
      </w:r>
      <w:r w:rsidRPr="00DB7CAF">
        <w:rPr>
          <w:rFonts w:ascii="Times New Roman" w:hAnsi="Times New Roman" w:cs="Times New Roman"/>
          <w:sz w:val="20"/>
          <w:szCs w:val="20"/>
        </w:rPr>
        <w:t>eljárás során összeférhetetlenséget kell megállapítani, ha a</w:t>
      </w:r>
      <w:r>
        <w:rPr>
          <w:rFonts w:ascii="Times New Roman" w:hAnsi="Times New Roman" w:cs="Times New Roman"/>
          <w:sz w:val="20"/>
          <w:szCs w:val="20"/>
        </w:rPr>
        <w:t xml:space="preserve">z árverési eljárás </w:t>
      </w:r>
      <w:r w:rsidRPr="00DB7CAF">
        <w:rPr>
          <w:rFonts w:ascii="Times New Roman" w:hAnsi="Times New Roman" w:cs="Times New Roman"/>
          <w:sz w:val="20"/>
          <w:szCs w:val="20"/>
        </w:rPr>
        <w:t xml:space="preserve">elbírálásában olyan természetes személy, szervezet, illetőleg képviselőjük vesz részt, aki maga is </w:t>
      </w:r>
      <w:r>
        <w:rPr>
          <w:rFonts w:ascii="Times New Roman" w:hAnsi="Times New Roman" w:cs="Times New Roman"/>
          <w:sz w:val="20"/>
          <w:szCs w:val="20"/>
        </w:rPr>
        <w:t>ajánlattevő</w:t>
      </w:r>
      <w:r w:rsidRPr="00DB7CAF">
        <w:rPr>
          <w:rFonts w:ascii="Times New Roman" w:hAnsi="Times New Roman" w:cs="Times New Roman"/>
          <w:sz w:val="20"/>
          <w:szCs w:val="20"/>
        </w:rPr>
        <w:t>, vagy</w:t>
      </w:r>
    </w:p>
    <w:p w14:paraId="4F9AAF07" w14:textId="77777777" w:rsidR="00CC7934" w:rsidRPr="00E75913" w:rsidRDefault="00CC7934" w:rsidP="00CC7934">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 xml:space="preserve">annak közeli hozzátartozója (Ptk. 8:1. § (1) </w:t>
      </w:r>
      <w:proofErr w:type="spellStart"/>
      <w:r w:rsidRPr="00E75913">
        <w:rPr>
          <w:rFonts w:ascii="Times New Roman" w:hAnsi="Times New Roman" w:cs="Times New Roman"/>
          <w:sz w:val="20"/>
          <w:szCs w:val="20"/>
        </w:rPr>
        <w:t>bek</w:t>
      </w:r>
      <w:proofErr w:type="spellEnd"/>
      <w:r w:rsidRPr="00E75913">
        <w:rPr>
          <w:rFonts w:ascii="Times New Roman" w:hAnsi="Times New Roman" w:cs="Times New Roman"/>
          <w:sz w:val="20"/>
          <w:szCs w:val="20"/>
        </w:rPr>
        <w:t>.)</w:t>
      </w:r>
      <w:r>
        <w:rPr>
          <w:rFonts w:ascii="Times New Roman" w:hAnsi="Times New Roman" w:cs="Times New Roman"/>
          <w:sz w:val="20"/>
          <w:szCs w:val="20"/>
        </w:rPr>
        <w:t>;</w:t>
      </w:r>
    </w:p>
    <w:p w14:paraId="7C398332" w14:textId="77777777" w:rsidR="00CC7934" w:rsidRPr="00E75913" w:rsidRDefault="00CC7934" w:rsidP="00CC7934">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annak munkaviszony alapján felettese, vagy alkalmazottja</w:t>
      </w:r>
      <w:r>
        <w:rPr>
          <w:rFonts w:ascii="Times New Roman" w:hAnsi="Times New Roman" w:cs="Times New Roman"/>
          <w:sz w:val="20"/>
          <w:szCs w:val="20"/>
        </w:rPr>
        <w:t>;</w:t>
      </w:r>
    </w:p>
    <w:p w14:paraId="456B0555" w14:textId="77777777" w:rsidR="00CC7934" w:rsidRPr="00E75913" w:rsidRDefault="00CC7934" w:rsidP="00CC7934">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annak más szerződéses jogviszony keretében foglalkoztatója, vagy foglalkoztatottja</w:t>
      </w:r>
      <w:r>
        <w:rPr>
          <w:rFonts w:ascii="Times New Roman" w:hAnsi="Times New Roman" w:cs="Times New Roman"/>
          <w:sz w:val="20"/>
          <w:szCs w:val="20"/>
        </w:rPr>
        <w:t>;</w:t>
      </w:r>
    </w:p>
    <w:p w14:paraId="35B86492" w14:textId="77777777" w:rsidR="00CC7934" w:rsidRPr="00E75913" w:rsidRDefault="00CC7934" w:rsidP="00CC7934">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ha bármely oknál fogva nem várható el tőle az ügy elfogulatlan megítélése</w:t>
      </w:r>
      <w:r>
        <w:rPr>
          <w:rFonts w:ascii="Times New Roman" w:hAnsi="Times New Roman" w:cs="Times New Roman"/>
          <w:sz w:val="20"/>
          <w:szCs w:val="20"/>
        </w:rPr>
        <w:t>.</w:t>
      </w:r>
    </w:p>
    <w:p w14:paraId="7DF714F2" w14:textId="77777777" w:rsidR="00CC7934" w:rsidRPr="00DB7CAF" w:rsidRDefault="00CC7934" w:rsidP="00CC7934">
      <w:pPr>
        <w:spacing w:after="0"/>
        <w:jc w:val="both"/>
        <w:rPr>
          <w:rFonts w:ascii="Times New Roman" w:hAnsi="Times New Roman" w:cs="Times New Roman"/>
          <w:sz w:val="20"/>
          <w:szCs w:val="20"/>
        </w:rPr>
      </w:pPr>
    </w:p>
    <w:p w14:paraId="0AEB74F0" w14:textId="77777777" w:rsidR="00CC7934" w:rsidRPr="00DB7CAF" w:rsidRDefault="00CC7934" w:rsidP="00CC7934">
      <w:pPr>
        <w:spacing w:after="0"/>
        <w:jc w:val="both"/>
        <w:rPr>
          <w:rFonts w:ascii="Times New Roman" w:hAnsi="Times New Roman" w:cs="Times New Roman"/>
          <w:sz w:val="20"/>
          <w:szCs w:val="20"/>
        </w:rPr>
      </w:pPr>
      <w:r w:rsidRPr="00DB7CAF">
        <w:rPr>
          <w:rFonts w:ascii="Times New Roman" w:hAnsi="Times New Roman" w:cs="Times New Roman"/>
          <w:sz w:val="20"/>
          <w:szCs w:val="20"/>
        </w:rPr>
        <w:t>Eredménytelen a</w:t>
      </w:r>
      <w:r>
        <w:rPr>
          <w:rFonts w:ascii="Times New Roman" w:hAnsi="Times New Roman" w:cs="Times New Roman"/>
          <w:sz w:val="20"/>
          <w:szCs w:val="20"/>
        </w:rPr>
        <w:t>z árverési</w:t>
      </w:r>
      <w:r w:rsidRPr="00DB7CAF">
        <w:rPr>
          <w:rFonts w:ascii="Times New Roman" w:hAnsi="Times New Roman" w:cs="Times New Roman"/>
          <w:sz w:val="20"/>
          <w:szCs w:val="20"/>
        </w:rPr>
        <w:t xml:space="preserve"> eljárás, ha</w:t>
      </w:r>
    </w:p>
    <w:p w14:paraId="05F1D9C2" w14:textId="77777777" w:rsidR="00CC7934" w:rsidRPr="00295240" w:rsidRDefault="00CC7934" w:rsidP="00CC7934">
      <w:pPr>
        <w:pStyle w:val="Listaszerbekezds"/>
        <w:numPr>
          <w:ilvl w:val="0"/>
          <w:numId w:val="6"/>
        </w:numPr>
        <w:spacing w:after="0"/>
        <w:jc w:val="both"/>
        <w:rPr>
          <w:rFonts w:ascii="Times New Roman" w:hAnsi="Times New Roman" w:cs="Times New Roman"/>
          <w:sz w:val="20"/>
          <w:szCs w:val="20"/>
        </w:rPr>
      </w:pPr>
      <w:r>
        <w:rPr>
          <w:rFonts w:ascii="Times New Roman" w:hAnsi="Times New Roman" w:cs="Times New Roman"/>
          <w:sz w:val="20"/>
          <w:szCs w:val="20"/>
        </w:rPr>
        <w:t>az ajánlattételi határidőig egyetlen ajánlat sem érkezett;</w:t>
      </w:r>
    </w:p>
    <w:p w14:paraId="2A3B8E4B" w14:textId="77777777" w:rsidR="00CC7934" w:rsidRPr="00295240" w:rsidRDefault="00CC7934" w:rsidP="00CC7934">
      <w:pPr>
        <w:pStyle w:val="Listaszerbekezds"/>
        <w:numPr>
          <w:ilvl w:val="0"/>
          <w:numId w:val="6"/>
        </w:numPr>
        <w:spacing w:after="0"/>
        <w:jc w:val="both"/>
        <w:rPr>
          <w:rFonts w:ascii="Times New Roman" w:hAnsi="Times New Roman" w:cs="Times New Roman"/>
          <w:sz w:val="20"/>
          <w:szCs w:val="20"/>
        </w:rPr>
      </w:pPr>
      <w:r>
        <w:rPr>
          <w:rFonts w:ascii="Times New Roman" w:hAnsi="Times New Roman" w:cs="Times New Roman"/>
          <w:sz w:val="20"/>
          <w:szCs w:val="20"/>
        </w:rPr>
        <w:t>a beérkezett ajánlatok egyike sem felel meg az árverési hirdetményben rögzített követelményeknek;</w:t>
      </w:r>
    </w:p>
    <w:p w14:paraId="49CE8A2B" w14:textId="77777777" w:rsidR="00CC7934" w:rsidRPr="00295240" w:rsidRDefault="00CC7934" w:rsidP="00CC7934">
      <w:pPr>
        <w:pStyle w:val="Listaszerbekezds"/>
        <w:numPr>
          <w:ilvl w:val="0"/>
          <w:numId w:val="6"/>
        </w:numPr>
        <w:spacing w:after="0"/>
        <w:jc w:val="both"/>
        <w:rPr>
          <w:rFonts w:ascii="Times New Roman" w:hAnsi="Times New Roman" w:cs="Times New Roman"/>
          <w:sz w:val="20"/>
          <w:szCs w:val="20"/>
        </w:rPr>
      </w:pPr>
      <w:r w:rsidRPr="00295240">
        <w:rPr>
          <w:rFonts w:ascii="Times New Roman" w:hAnsi="Times New Roman" w:cs="Times New Roman"/>
          <w:sz w:val="20"/>
          <w:szCs w:val="20"/>
        </w:rPr>
        <w:t>Képviselő-testület</w:t>
      </w:r>
      <w:r>
        <w:rPr>
          <w:rFonts w:ascii="Times New Roman" w:hAnsi="Times New Roman" w:cs="Times New Roman"/>
          <w:sz w:val="20"/>
          <w:szCs w:val="20"/>
        </w:rPr>
        <w:t xml:space="preserve"> az árverési eljárást</w:t>
      </w:r>
      <w:r w:rsidRPr="00295240">
        <w:rPr>
          <w:rFonts w:ascii="Times New Roman" w:hAnsi="Times New Roman" w:cs="Times New Roman"/>
          <w:sz w:val="20"/>
          <w:szCs w:val="20"/>
        </w:rPr>
        <w:t xml:space="preserve"> eredménytelennek nyilvánít</w:t>
      </w:r>
      <w:r>
        <w:rPr>
          <w:rFonts w:ascii="Times New Roman" w:hAnsi="Times New Roman" w:cs="Times New Roman"/>
          <w:sz w:val="20"/>
          <w:szCs w:val="20"/>
        </w:rPr>
        <w:t>ja</w:t>
      </w:r>
      <w:r w:rsidRPr="00295240">
        <w:rPr>
          <w:rFonts w:ascii="Times New Roman" w:hAnsi="Times New Roman" w:cs="Times New Roman"/>
          <w:sz w:val="20"/>
          <w:szCs w:val="20"/>
        </w:rPr>
        <w:t>.</w:t>
      </w:r>
    </w:p>
    <w:p w14:paraId="139772EF" w14:textId="77777777" w:rsidR="00CC7934" w:rsidRDefault="00CC7934" w:rsidP="00CC7934">
      <w:pPr>
        <w:spacing w:after="0"/>
        <w:jc w:val="both"/>
        <w:rPr>
          <w:rFonts w:ascii="Times New Roman" w:hAnsi="Times New Roman" w:cs="Times New Roman"/>
          <w:sz w:val="20"/>
          <w:szCs w:val="20"/>
        </w:rPr>
      </w:pPr>
    </w:p>
    <w:p w14:paraId="3420F019" w14:textId="77777777" w:rsidR="00CC7934" w:rsidRPr="00295240" w:rsidRDefault="00CC7934" w:rsidP="00CC7934">
      <w:pPr>
        <w:spacing w:after="0"/>
        <w:jc w:val="both"/>
        <w:rPr>
          <w:rFonts w:ascii="Times New Roman" w:hAnsi="Times New Roman" w:cs="Times New Roman"/>
          <w:b/>
          <w:bCs/>
          <w:sz w:val="20"/>
          <w:szCs w:val="20"/>
        </w:rPr>
      </w:pPr>
      <w:r>
        <w:rPr>
          <w:rFonts w:ascii="Times New Roman" w:hAnsi="Times New Roman" w:cs="Times New Roman"/>
          <w:b/>
          <w:bCs/>
          <w:sz w:val="20"/>
          <w:szCs w:val="20"/>
        </w:rPr>
        <w:t>További információk</w:t>
      </w:r>
      <w:r w:rsidRPr="00295240">
        <w:rPr>
          <w:rFonts w:ascii="Times New Roman" w:hAnsi="Times New Roman" w:cs="Times New Roman"/>
          <w:b/>
          <w:bCs/>
          <w:sz w:val="20"/>
          <w:szCs w:val="20"/>
        </w:rPr>
        <w:t>:</w:t>
      </w:r>
    </w:p>
    <w:p w14:paraId="6EA7CE8A" w14:textId="77777777" w:rsidR="00CC7934" w:rsidRDefault="00CC7934" w:rsidP="00CC7934">
      <w:pPr>
        <w:spacing w:after="0"/>
        <w:jc w:val="both"/>
        <w:rPr>
          <w:rFonts w:ascii="Times New Roman" w:hAnsi="Times New Roman" w:cs="Times New Roman"/>
          <w:sz w:val="20"/>
          <w:szCs w:val="20"/>
        </w:rPr>
      </w:pPr>
    </w:p>
    <w:p w14:paraId="36AB6DB5" w14:textId="77777777" w:rsidR="00CC7934" w:rsidRDefault="00CC7934" w:rsidP="00CC7934">
      <w:pPr>
        <w:spacing w:after="0"/>
        <w:jc w:val="both"/>
        <w:rPr>
          <w:rFonts w:ascii="Times New Roman" w:hAnsi="Times New Roman" w:cs="Times New Roman"/>
          <w:sz w:val="20"/>
          <w:szCs w:val="20"/>
        </w:rPr>
      </w:pPr>
      <w:r>
        <w:rPr>
          <w:rFonts w:ascii="Times New Roman" w:hAnsi="Times New Roman" w:cs="Times New Roman"/>
          <w:sz w:val="20"/>
          <w:szCs w:val="20"/>
        </w:rPr>
        <w:t>Az árverési hirdetmény nem jelent szerződéskötési kötelezettséget sem a tulajdonos Önkormányzat, sem az EVIN Erzsébetvárosi Ingatlangazdálkodási Nonprofit Zrt. számára.</w:t>
      </w:r>
    </w:p>
    <w:p w14:paraId="699C900B" w14:textId="77777777" w:rsidR="00CC7934" w:rsidRDefault="00CC7934" w:rsidP="00CC7934">
      <w:pPr>
        <w:spacing w:after="0"/>
        <w:jc w:val="both"/>
        <w:rPr>
          <w:rFonts w:ascii="Times New Roman" w:hAnsi="Times New Roman" w:cs="Times New Roman"/>
          <w:sz w:val="20"/>
          <w:szCs w:val="20"/>
        </w:rPr>
      </w:pPr>
    </w:p>
    <w:p w14:paraId="364EE74A" w14:textId="77777777" w:rsidR="00CC7934" w:rsidRPr="0070155D" w:rsidRDefault="00CC7934" w:rsidP="00CC7934">
      <w:pPr>
        <w:spacing w:after="0"/>
        <w:jc w:val="both"/>
        <w:rPr>
          <w:rFonts w:ascii="Times New Roman" w:hAnsi="Times New Roman" w:cs="Times New Roman"/>
          <w:sz w:val="20"/>
          <w:szCs w:val="20"/>
        </w:rPr>
      </w:pPr>
      <w:r>
        <w:rPr>
          <w:rFonts w:ascii="Times New Roman" w:hAnsi="Times New Roman" w:cs="Times New Roman"/>
          <w:sz w:val="20"/>
          <w:szCs w:val="20"/>
        </w:rPr>
        <w:t>Az ajánlattevő nem igényelhet térítést a Meghirdetőtől ajánlata kidolgozásáért. Az ajánlat elkészítésével és a versenyeztetési eljáráson való részvétellel kapcsolatos költségek – az ajánlat érvényességéről, illetve eredményességéről függetlenül – az ajánlattevőt terhelik.</w:t>
      </w:r>
    </w:p>
    <w:p w14:paraId="0C0BCDF0" w14:textId="77777777" w:rsidR="00CC7934" w:rsidRPr="00295240" w:rsidRDefault="00CC7934" w:rsidP="00CC7934">
      <w:pPr>
        <w:spacing w:after="0"/>
        <w:jc w:val="both"/>
        <w:rPr>
          <w:rFonts w:ascii="Times New Roman" w:hAnsi="Times New Roman" w:cs="Times New Roman"/>
          <w:sz w:val="20"/>
          <w:szCs w:val="20"/>
        </w:rPr>
      </w:pPr>
    </w:p>
    <w:p w14:paraId="3BE831AD" w14:textId="77777777" w:rsidR="00CC7934" w:rsidRPr="00295240" w:rsidRDefault="00CC7934" w:rsidP="00CC7934">
      <w:pPr>
        <w:spacing w:after="0"/>
        <w:jc w:val="both"/>
        <w:rPr>
          <w:rFonts w:ascii="Times New Roman" w:hAnsi="Times New Roman" w:cs="Times New Roman"/>
          <w:sz w:val="20"/>
          <w:szCs w:val="20"/>
        </w:rPr>
      </w:pPr>
      <w:r w:rsidRPr="00295240">
        <w:rPr>
          <w:rFonts w:ascii="Times New Roman" w:hAnsi="Times New Roman" w:cs="Times New Roman"/>
          <w:sz w:val="20"/>
          <w:szCs w:val="20"/>
        </w:rPr>
        <w:t>Az EVIN Nonprofit Zrt., illetve az Önkormányzat fenntartja magának a jogot, hogy</w:t>
      </w:r>
    </w:p>
    <w:p w14:paraId="55C68A3F" w14:textId="77777777" w:rsidR="00CC7934" w:rsidRPr="00A83A51" w:rsidRDefault="00CC7934" w:rsidP="00CC7934">
      <w:pPr>
        <w:pStyle w:val="Listaszerbekezds"/>
        <w:numPr>
          <w:ilvl w:val="0"/>
          <w:numId w:val="7"/>
        </w:numPr>
        <w:spacing w:after="0"/>
        <w:jc w:val="both"/>
        <w:rPr>
          <w:rFonts w:ascii="Times New Roman" w:hAnsi="Times New Roman" w:cs="Times New Roman"/>
          <w:sz w:val="20"/>
          <w:szCs w:val="20"/>
        </w:rPr>
      </w:pPr>
      <w:r w:rsidRPr="00A83A51">
        <w:rPr>
          <w:rFonts w:ascii="Times New Roman" w:hAnsi="Times New Roman" w:cs="Times New Roman"/>
          <w:sz w:val="20"/>
          <w:szCs w:val="20"/>
        </w:rPr>
        <w:t xml:space="preserve">az árverési eljárást indokolás nélkül, érvényes </w:t>
      </w:r>
      <w:r>
        <w:rPr>
          <w:rFonts w:ascii="Times New Roman" w:hAnsi="Times New Roman" w:cs="Times New Roman"/>
          <w:sz w:val="20"/>
          <w:szCs w:val="20"/>
        </w:rPr>
        <w:t>ajánlat</w:t>
      </w:r>
      <w:r w:rsidRPr="00A83A51">
        <w:rPr>
          <w:rFonts w:ascii="Times New Roman" w:hAnsi="Times New Roman" w:cs="Times New Roman"/>
          <w:sz w:val="20"/>
          <w:szCs w:val="20"/>
        </w:rPr>
        <w:t xml:space="preserve"> esetén is eredménytelennek nyilvánítsa és egyik </w:t>
      </w:r>
      <w:r>
        <w:rPr>
          <w:rFonts w:ascii="Times New Roman" w:hAnsi="Times New Roman" w:cs="Times New Roman"/>
          <w:sz w:val="20"/>
          <w:szCs w:val="20"/>
        </w:rPr>
        <w:t>ajánlattevővel</w:t>
      </w:r>
      <w:r w:rsidRPr="00A83A51">
        <w:rPr>
          <w:rFonts w:ascii="Times New Roman" w:hAnsi="Times New Roman" w:cs="Times New Roman"/>
          <w:sz w:val="20"/>
          <w:szCs w:val="20"/>
        </w:rPr>
        <w:t xml:space="preserve"> se kössön szerződést;</w:t>
      </w:r>
    </w:p>
    <w:p w14:paraId="3CB268E8" w14:textId="77777777" w:rsidR="00CC7934" w:rsidRDefault="00CC7934" w:rsidP="00CC7934">
      <w:pPr>
        <w:pStyle w:val="Listaszerbekezds"/>
        <w:numPr>
          <w:ilvl w:val="0"/>
          <w:numId w:val="7"/>
        </w:numPr>
        <w:spacing w:after="0"/>
        <w:jc w:val="both"/>
        <w:rPr>
          <w:rFonts w:ascii="Times New Roman" w:hAnsi="Times New Roman" w:cs="Times New Roman"/>
          <w:sz w:val="20"/>
          <w:szCs w:val="20"/>
        </w:rPr>
      </w:pPr>
      <w:r w:rsidRPr="00A83A51">
        <w:rPr>
          <w:rFonts w:ascii="Times New Roman" w:hAnsi="Times New Roman" w:cs="Times New Roman"/>
          <w:sz w:val="20"/>
          <w:szCs w:val="20"/>
        </w:rPr>
        <w:t>az árverési hirdetményt a</w:t>
      </w:r>
      <w:r>
        <w:rPr>
          <w:rFonts w:ascii="Times New Roman" w:hAnsi="Times New Roman" w:cs="Times New Roman"/>
          <w:sz w:val="20"/>
          <w:szCs w:val="20"/>
        </w:rPr>
        <w:t xml:space="preserve">z ajánlattételre </w:t>
      </w:r>
      <w:r w:rsidRPr="00A83A51">
        <w:rPr>
          <w:rFonts w:ascii="Times New Roman" w:hAnsi="Times New Roman" w:cs="Times New Roman"/>
          <w:sz w:val="20"/>
          <w:szCs w:val="20"/>
        </w:rPr>
        <w:t xml:space="preserve">nyitva álló határidő </w:t>
      </w:r>
      <w:r>
        <w:rPr>
          <w:rFonts w:ascii="Times New Roman" w:hAnsi="Times New Roman" w:cs="Times New Roman"/>
          <w:sz w:val="20"/>
          <w:szCs w:val="20"/>
        </w:rPr>
        <w:t xml:space="preserve">lejárta </w:t>
      </w:r>
      <w:r w:rsidRPr="00A83A51">
        <w:rPr>
          <w:rFonts w:ascii="Times New Roman" w:hAnsi="Times New Roman" w:cs="Times New Roman"/>
          <w:sz w:val="20"/>
          <w:szCs w:val="20"/>
        </w:rPr>
        <w:t>előtt visszavonja, amelyről az árverési hirdetmény közlésével megegyező helyeken a</w:t>
      </w:r>
      <w:r>
        <w:rPr>
          <w:rFonts w:ascii="Times New Roman" w:hAnsi="Times New Roman" w:cs="Times New Roman"/>
          <w:sz w:val="20"/>
          <w:szCs w:val="20"/>
        </w:rPr>
        <w:t xml:space="preserve">z ajánlattételre </w:t>
      </w:r>
      <w:r w:rsidRPr="00A83A51">
        <w:rPr>
          <w:rFonts w:ascii="Times New Roman" w:hAnsi="Times New Roman" w:cs="Times New Roman"/>
          <w:sz w:val="20"/>
          <w:szCs w:val="20"/>
        </w:rPr>
        <w:t>nyitva álló határidő lejárta előtt hirdetményt tesz közzé</w:t>
      </w:r>
      <w:r>
        <w:rPr>
          <w:rFonts w:ascii="Times New Roman" w:hAnsi="Times New Roman" w:cs="Times New Roman"/>
          <w:sz w:val="20"/>
          <w:szCs w:val="20"/>
        </w:rPr>
        <w:t>.</w:t>
      </w:r>
      <w:r w:rsidRPr="00A83A51">
        <w:rPr>
          <w:rFonts w:ascii="Times New Roman" w:hAnsi="Times New Roman" w:cs="Times New Roman"/>
          <w:sz w:val="20"/>
          <w:szCs w:val="20"/>
        </w:rPr>
        <w:t xml:space="preserve"> </w:t>
      </w:r>
    </w:p>
    <w:p w14:paraId="236F53D7" w14:textId="77777777" w:rsidR="00CC7934" w:rsidRPr="0067740E" w:rsidRDefault="00CC7934" w:rsidP="00CC7934">
      <w:pPr>
        <w:pStyle w:val="Listaszerbekezds"/>
        <w:spacing w:after="0"/>
        <w:jc w:val="both"/>
        <w:rPr>
          <w:rFonts w:ascii="Times New Roman" w:hAnsi="Times New Roman" w:cs="Times New Roman"/>
          <w:sz w:val="20"/>
          <w:szCs w:val="20"/>
        </w:rPr>
      </w:pPr>
    </w:p>
    <w:p w14:paraId="00F0247E" w14:textId="77777777" w:rsidR="00CC7934" w:rsidRDefault="00CC7934" w:rsidP="00CC7934">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 xml:space="preserve">Az árverési eljárással kapcsolatban további felvilágosítás kérhető </w:t>
      </w:r>
      <w:r w:rsidRPr="00A83A51">
        <w:rPr>
          <w:rFonts w:ascii="Times New Roman" w:hAnsi="Times New Roman" w:cs="Times New Roman"/>
          <w:sz w:val="20"/>
          <w:szCs w:val="20"/>
        </w:rPr>
        <w:t>a + 36 30 857 40 88-as telefon</w:t>
      </w:r>
      <w:r>
        <w:rPr>
          <w:rFonts w:ascii="Times New Roman" w:hAnsi="Times New Roman" w:cs="Times New Roman"/>
          <w:sz w:val="20"/>
          <w:szCs w:val="20"/>
        </w:rPr>
        <w:t>számon</w:t>
      </w:r>
      <w:r w:rsidRPr="00A83A51">
        <w:rPr>
          <w:rFonts w:ascii="Times New Roman" w:hAnsi="Times New Roman" w:cs="Times New Roman"/>
          <w:sz w:val="20"/>
          <w:szCs w:val="20"/>
        </w:rPr>
        <w:t>, vagy a dr.ratko.jozsef@evin.hu e-mail címen.</w:t>
      </w:r>
    </w:p>
    <w:p w14:paraId="17B4B0E5" w14:textId="77777777" w:rsidR="00CC7934" w:rsidRDefault="00CC7934" w:rsidP="00CC7934">
      <w:pPr>
        <w:spacing w:after="0"/>
        <w:jc w:val="both"/>
        <w:rPr>
          <w:rFonts w:ascii="Times New Roman" w:hAnsi="Times New Roman" w:cs="Times New Roman"/>
          <w:b/>
          <w:bCs/>
          <w:sz w:val="20"/>
          <w:szCs w:val="20"/>
        </w:rPr>
      </w:pPr>
    </w:p>
    <w:p w14:paraId="09F300BC" w14:textId="77777777" w:rsidR="00CC7934" w:rsidRPr="00FD229B" w:rsidRDefault="00CC7934" w:rsidP="00CC7934">
      <w:pPr>
        <w:spacing w:after="0"/>
        <w:jc w:val="both"/>
        <w:rPr>
          <w:rFonts w:ascii="Times New Roman" w:hAnsi="Times New Roman" w:cs="Times New Roman"/>
          <w:sz w:val="20"/>
          <w:szCs w:val="20"/>
        </w:rPr>
      </w:pPr>
    </w:p>
    <w:p w14:paraId="25E1B81A" w14:textId="4C2119A3" w:rsidR="00CC2451" w:rsidRPr="00FD229B" w:rsidRDefault="00CC7934" w:rsidP="00CC7934">
      <w:pPr>
        <w:spacing w:after="0"/>
        <w:jc w:val="both"/>
        <w:rPr>
          <w:rFonts w:ascii="Times New Roman" w:hAnsi="Times New Roman" w:cs="Times New Roman"/>
          <w:sz w:val="20"/>
          <w:szCs w:val="20"/>
        </w:rPr>
      </w:pPr>
      <w:r w:rsidRPr="00FD229B">
        <w:rPr>
          <w:rFonts w:ascii="Times New Roman" w:hAnsi="Times New Roman" w:cs="Times New Roman"/>
          <w:sz w:val="20"/>
          <w:szCs w:val="20"/>
        </w:rPr>
        <w:t xml:space="preserve">Budapest, </w:t>
      </w:r>
      <w:r w:rsidR="00CC2451">
        <w:rPr>
          <w:rFonts w:ascii="Times New Roman" w:hAnsi="Times New Roman" w:cs="Times New Roman"/>
          <w:sz w:val="20"/>
          <w:szCs w:val="20"/>
        </w:rPr>
        <w:t xml:space="preserve">2023. </w:t>
      </w:r>
      <w:r w:rsidR="00904850">
        <w:rPr>
          <w:rFonts w:ascii="Times New Roman" w:hAnsi="Times New Roman" w:cs="Times New Roman"/>
          <w:sz w:val="20"/>
          <w:szCs w:val="20"/>
        </w:rPr>
        <w:t>szeptember 25</w:t>
      </w:r>
      <w:r w:rsidR="00CC2451">
        <w:rPr>
          <w:rFonts w:ascii="Times New Roman" w:hAnsi="Times New Roman" w:cs="Times New Roman"/>
          <w:sz w:val="20"/>
          <w:szCs w:val="20"/>
        </w:rPr>
        <w:t>.</w:t>
      </w:r>
    </w:p>
    <w:p w14:paraId="42CFBAAE" w14:textId="77777777" w:rsidR="00CC7934" w:rsidRPr="00FD229B" w:rsidRDefault="00CC7934" w:rsidP="00CC7934">
      <w:pPr>
        <w:spacing w:after="0"/>
        <w:jc w:val="both"/>
        <w:rPr>
          <w:rFonts w:ascii="Times New Roman" w:hAnsi="Times New Roman" w:cs="Times New Roman"/>
          <w:sz w:val="20"/>
          <w:szCs w:val="20"/>
        </w:rPr>
      </w:pPr>
    </w:p>
    <w:p w14:paraId="363989C4" w14:textId="77777777" w:rsidR="00CC7934" w:rsidRPr="00FD229B" w:rsidRDefault="00CC7934" w:rsidP="00CC7934">
      <w:pPr>
        <w:spacing w:after="0"/>
        <w:jc w:val="both"/>
        <w:rPr>
          <w:rFonts w:ascii="Times New Roman" w:hAnsi="Times New Roman" w:cs="Times New Roman"/>
          <w:sz w:val="20"/>
          <w:szCs w:val="20"/>
        </w:rPr>
      </w:pPr>
    </w:p>
    <w:p w14:paraId="5866F4E6" w14:textId="77777777" w:rsidR="00CC7934" w:rsidRPr="00FD229B" w:rsidRDefault="00CC7934" w:rsidP="00CC7934">
      <w:pPr>
        <w:spacing w:after="0"/>
        <w:jc w:val="right"/>
        <w:rPr>
          <w:rFonts w:ascii="Times New Roman" w:hAnsi="Times New Roman" w:cs="Times New Roman"/>
          <w:sz w:val="20"/>
          <w:szCs w:val="20"/>
        </w:rPr>
      </w:pPr>
      <w:r w:rsidRPr="00FD229B">
        <w:rPr>
          <w:rFonts w:ascii="Times New Roman" w:hAnsi="Times New Roman" w:cs="Times New Roman"/>
          <w:sz w:val="20"/>
          <w:szCs w:val="20"/>
        </w:rPr>
        <w:t>EVIN Erzsébetvárosi Ingatlangazdálkodási Nonprofit Zrt.</w:t>
      </w:r>
    </w:p>
    <w:p w14:paraId="0A9031EF" w14:textId="6FF4DC4A" w:rsidR="006D0B19" w:rsidRPr="00FD229B" w:rsidRDefault="006D0B19" w:rsidP="00CC7934">
      <w:pPr>
        <w:spacing w:after="0"/>
        <w:ind w:left="2124" w:hanging="2124"/>
        <w:jc w:val="both"/>
        <w:rPr>
          <w:rFonts w:ascii="Times New Roman" w:hAnsi="Times New Roman" w:cs="Times New Roman"/>
          <w:sz w:val="20"/>
          <w:szCs w:val="20"/>
        </w:rPr>
      </w:pPr>
    </w:p>
    <w:sectPr w:rsidR="006D0B19" w:rsidRPr="00FD229B" w:rsidSect="00B62F87">
      <w:headerReference w:type="default" r:id="rId10"/>
      <w:pgSz w:w="11906" w:h="16838"/>
      <w:pgMar w:top="720" w:right="720" w:bottom="720" w:left="720"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E28C89" w14:textId="77777777" w:rsidR="00E951FE" w:rsidRDefault="00E951FE" w:rsidP="002C1734">
      <w:pPr>
        <w:spacing w:after="0" w:line="240" w:lineRule="auto"/>
      </w:pPr>
      <w:r>
        <w:separator/>
      </w:r>
    </w:p>
  </w:endnote>
  <w:endnote w:type="continuationSeparator" w:id="0">
    <w:p w14:paraId="5852BD07" w14:textId="77777777" w:rsidR="00E951FE" w:rsidRDefault="00E951FE" w:rsidP="002C17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B0BF01" w14:textId="77777777" w:rsidR="00E951FE" w:rsidRDefault="00E951FE" w:rsidP="002C1734">
      <w:pPr>
        <w:spacing w:after="0" w:line="240" w:lineRule="auto"/>
      </w:pPr>
      <w:r>
        <w:separator/>
      </w:r>
    </w:p>
  </w:footnote>
  <w:footnote w:type="continuationSeparator" w:id="0">
    <w:p w14:paraId="6D683E9C" w14:textId="77777777" w:rsidR="00E951FE" w:rsidRDefault="00E951FE" w:rsidP="002C17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A57CC7" w14:textId="1EBEDC2D" w:rsidR="002C1734" w:rsidRDefault="00BD01F1">
    <w:pPr>
      <w:pStyle w:val="lfej"/>
    </w:pPr>
    <w:r>
      <w:rPr>
        <w:noProof/>
        <w:lang w:eastAsia="hu-HU"/>
      </w:rPr>
      <w:drawing>
        <wp:anchor distT="0" distB="0" distL="114300" distR="114300" simplePos="0" relativeHeight="251657728" behindDoc="1" locked="0" layoutInCell="1" allowOverlap="1" wp14:anchorId="547BBAD9" wp14:editId="46AE1094">
          <wp:simplePos x="0" y="0"/>
          <wp:positionH relativeFrom="column">
            <wp:posOffset>-920115</wp:posOffset>
          </wp:positionH>
          <wp:positionV relativeFrom="paragraph">
            <wp:posOffset>-440055</wp:posOffset>
          </wp:positionV>
          <wp:extent cx="7574915" cy="1354455"/>
          <wp:effectExtent l="0" t="0" r="0" b="0"/>
          <wp:wrapNone/>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4915" cy="1354455"/>
                  </a:xfrm>
                  <a:prstGeom prst="rect">
                    <a:avLst/>
                  </a:prstGeom>
                  <a:noFill/>
                </pic:spPr>
              </pic:pic>
            </a:graphicData>
          </a:graphic>
          <wp14:sizeRelH relativeFrom="page">
            <wp14:pctWidth>0</wp14:pctWidth>
          </wp14:sizeRelH>
          <wp14:sizeRelV relativeFrom="page">
            <wp14:pctHeight>0</wp14:pctHeight>
          </wp14:sizeRelV>
        </wp:anchor>
      </w:drawing>
    </w:r>
  </w:p>
  <w:p w14:paraId="6CB0ADA4" w14:textId="77777777" w:rsidR="002C1734" w:rsidRDefault="002C1734">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D52FC"/>
    <w:multiLevelType w:val="hybridMultilevel"/>
    <w:tmpl w:val="5A7A5E2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BB373A"/>
    <w:multiLevelType w:val="hybridMultilevel"/>
    <w:tmpl w:val="C6787C0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485E76A9"/>
    <w:multiLevelType w:val="hybridMultilevel"/>
    <w:tmpl w:val="565A3DDE"/>
    <w:lvl w:ilvl="0" w:tplc="08FCF78C">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55A3050A"/>
    <w:multiLevelType w:val="hybridMultilevel"/>
    <w:tmpl w:val="E126303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5A73436A"/>
    <w:multiLevelType w:val="hybridMultilevel"/>
    <w:tmpl w:val="C41A8D88"/>
    <w:lvl w:ilvl="0" w:tplc="32ECE26E">
      <w:start w:val="1"/>
      <w:numFmt w:val="decimal"/>
      <w:lvlText w:val="%1."/>
      <w:lvlJc w:val="left"/>
      <w:pPr>
        <w:ind w:left="720" w:hanging="360"/>
      </w:pPr>
      <w:rPr>
        <w:rFonts w:hint="default"/>
        <w:b w:val="0"/>
        <w:bCs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636D23DB"/>
    <w:multiLevelType w:val="hybridMultilevel"/>
    <w:tmpl w:val="6C427D7E"/>
    <w:lvl w:ilvl="0" w:tplc="C67AEB0C">
      <w:numFmt w:val="bullet"/>
      <w:lvlText w:val=""/>
      <w:lvlJc w:val="left"/>
      <w:pPr>
        <w:ind w:left="836" w:hanging="360"/>
      </w:pPr>
      <w:rPr>
        <w:rFonts w:ascii="Symbol" w:eastAsia="Symbol" w:hAnsi="Symbol" w:cs="Symbol" w:hint="default"/>
        <w:w w:val="100"/>
        <w:sz w:val="22"/>
        <w:szCs w:val="22"/>
        <w:lang w:val="hu-HU" w:eastAsia="en-US" w:bidi="ar-SA"/>
      </w:rPr>
    </w:lvl>
    <w:lvl w:ilvl="1" w:tplc="E77AE938">
      <w:numFmt w:val="bullet"/>
      <w:lvlText w:val="•"/>
      <w:lvlJc w:val="left"/>
      <w:pPr>
        <w:ind w:left="1686" w:hanging="360"/>
      </w:pPr>
      <w:rPr>
        <w:rFonts w:hint="default"/>
        <w:lang w:val="hu-HU" w:eastAsia="en-US" w:bidi="ar-SA"/>
      </w:rPr>
    </w:lvl>
    <w:lvl w:ilvl="2" w:tplc="BD3E9900">
      <w:numFmt w:val="bullet"/>
      <w:lvlText w:val="•"/>
      <w:lvlJc w:val="left"/>
      <w:pPr>
        <w:ind w:left="2533" w:hanging="360"/>
      </w:pPr>
      <w:rPr>
        <w:rFonts w:hint="default"/>
        <w:lang w:val="hu-HU" w:eastAsia="en-US" w:bidi="ar-SA"/>
      </w:rPr>
    </w:lvl>
    <w:lvl w:ilvl="3" w:tplc="21E0E0FA">
      <w:numFmt w:val="bullet"/>
      <w:lvlText w:val="•"/>
      <w:lvlJc w:val="left"/>
      <w:pPr>
        <w:ind w:left="3379" w:hanging="360"/>
      </w:pPr>
      <w:rPr>
        <w:rFonts w:hint="default"/>
        <w:lang w:val="hu-HU" w:eastAsia="en-US" w:bidi="ar-SA"/>
      </w:rPr>
    </w:lvl>
    <w:lvl w:ilvl="4" w:tplc="7D70ACE4">
      <w:numFmt w:val="bullet"/>
      <w:lvlText w:val="•"/>
      <w:lvlJc w:val="left"/>
      <w:pPr>
        <w:ind w:left="4226" w:hanging="360"/>
      </w:pPr>
      <w:rPr>
        <w:rFonts w:hint="default"/>
        <w:lang w:val="hu-HU" w:eastAsia="en-US" w:bidi="ar-SA"/>
      </w:rPr>
    </w:lvl>
    <w:lvl w:ilvl="5" w:tplc="350EEC62">
      <w:numFmt w:val="bullet"/>
      <w:lvlText w:val="•"/>
      <w:lvlJc w:val="left"/>
      <w:pPr>
        <w:ind w:left="5073" w:hanging="360"/>
      </w:pPr>
      <w:rPr>
        <w:rFonts w:hint="default"/>
        <w:lang w:val="hu-HU" w:eastAsia="en-US" w:bidi="ar-SA"/>
      </w:rPr>
    </w:lvl>
    <w:lvl w:ilvl="6" w:tplc="E98E848E">
      <w:numFmt w:val="bullet"/>
      <w:lvlText w:val="•"/>
      <w:lvlJc w:val="left"/>
      <w:pPr>
        <w:ind w:left="5919" w:hanging="360"/>
      </w:pPr>
      <w:rPr>
        <w:rFonts w:hint="default"/>
        <w:lang w:val="hu-HU" w:eastAsia="en-US" w:bidi="ar-SA"/>
      </w:rPr>
    </w:lvl>
    <w:lvl w:ilvl="7" w:tplc="AF9ED0C2">
      <w:numFmt w:val="bullet"/>
      <w:lvlText w:val="•"/>
      <w:lvlJc w:val="left"/>
      <w:pPr>
        <w:ind w:left="6766" w:hanging="360"/>
      </w:pPr>
      <w:rPr>
        <w:rFonts w:hint="default"/>
        <w:lang w:val="hu-HU" w:eastAsia="en-US" w:bidi="ar-SA"/>
      </w:rPr>
    </w:lvl>
    <w:lvl w:ilvl="8" w:tplc="54AA824E">
      <w:numFmt w:val="bullet"/>
      <w:lvlText w:val="•"/>
      <w:lvlJc w:val="left"/>
      <w:pPr>
        <w:ind w:left="7613" w:hanging="360"/>
      </w:pPr>
      <w:rPr>
        <w:rFonts w:hint="default"/>
        <w:lang w:val="hu-HU" w:eastAsia="en-US" w:bidi="ar-SA"/>
      </w:rPr>
    </w:lvl>
  </w:abstractNum>
  <w:abstractNum w:abstractNumId="6" w15:restartNumberingAfterBreak="0">
    <w:nsid w:val="6CF36B1B"/>
    <w:multiLevelType w:val="hybridMultilevel"/>
    <w:tmpl w:val="63DA37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780763C9"/>
    <w:multiLevelType w:val="hybridMultilevel"/>
    <w:tmpl w:val="A5A0776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78CF7266"/>
    <w:multiLevelType w:val="hybridMultilevel"/>
    <w:tmpl w:val="176E2808"/>
    <w:lvl w:ilvl="0" w:tplc="D0284A8A">
      <w:start w:val="2020"/>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7E611393"/>
    <w:multiLevelType w:val="hybridMultilevel"/>
    <w:tmpl w:val="5F8A8B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5"/>
  </w:num>
  <w:num w:numId="4">
    <w:abstractNumId w:val="4"/>
  </w:num>
  <w:num w:numId="5">
    <w:abstractNumId w:val="6"/>
  </w:num>
  <w:num w:numId="6">
    <w:abstractNumId w:val="9"/>
  </w:num>
  <w:num w:numId="7">
    <w:abstractNumId w:val="1"/>
  </w:num>
  <w:num w:numId="8">
    <w:abstractNumId w:val="2"/>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734"/>
    <w:rsid w:val="00012ACC"/>
    <w:rsid w:val="000309B3"/>
    <w:rsid w:val="0004499C"/>
    <w:rsid w:val="00047351"/>
    <w:rsid w:val="000737E4"/>
    <w:rsid w:val="000C46EF"/>
    <w:rsid w:val="000D2B39"/>
    <w:rsid w:val="000E28E5"/>
    <w:rsid w:val="000E68CB"/>
    <w:rsid w:val="001524D6"/>
    <w:rsid w:val="00152D51"/>
    <w:rsid w:val="00152D78"/>
    <w:rsid w:val="0016040C"/>
    <w:rsid w:val="00164BE6"/>
    <w:rsid w:val="00190555"/>
    <w:rsid w:val="001946D0"/>
    <w:rsid w:val="001A5670"/>
    <w:rsid w:val="001B079A"/>
    <w:rsid w:val="001C72B2"/>
    <w:rsid w:val="001D6AA7"/>
    <w:rsid w:val="001E123C"/>
    <w:rsid w:val="002014C1"/>
    <w:rsid w:val="00207BD7"/>
    <w:rsid w:val="00220E92"/>
    <w:rsid w:val="00224F17"/>
    <w:rsid w:val="002274E7"/>
    <w:rsid w:val="00231DFE"/>
    <w:rsid w:val="00240EC7"/>
    <w:rsid w:val="00255474"/>
    <w:rsid w:val="002569EA"/>
    <w:rsid w:val="00270058"/>
    <w:rsid w:val="00274060"/>
    <w:rsid w:val="0027640F"/>
    <w:rsid w:val="00282AF8"/>
    <w:rsid w:val="0029257C"/>
    <w:rsid w:val="00295240"/>
    <w:rsid w:val="002A46B6"/>
    <w:rsid w:val="002A5D4A"/>
    <w:rsid w:val="002B4BB3"/>
    <w:rsid w:val="002C1734"/>
    <w:rsid w:val="002C1FEE"/>
    <w:rsid w:val="002C4997"/>
    <w:rsid w:val="002D146E"/>
    <w:rsid w:val="002D5BA6"/>
    <w:rsid w:val="002E4193"/>
    <w:rsid w:val="002F6366"/>
    <w:rsid w:val="00310782"/>
    <w:rsid w:val="00326A5B"/>
    <w:rsid w:val="00333067"/>
    <w:rsid w:val="003504F8"/>
    <w:rsid w:val="0035424B"/>
    <w:rsid w:val="003569E7"/>
    <w:rsid w:val="00377794"/>
    <w:rsid w:val="003A73F5"/>
    <w:rsid w:val="003E33DB"/>
    <w:rsid w:val="003F0A72"/>
    <w:rsid w:val="003F4AF9"/>
    <w:rsid w:val="0040396F"/>
    <w:rsid w:val="004047A4"/>
    <w:rsid w:val="00431ED2"/>
    <w:rsid w:val="00446492"/>
    <w:rsid w:val="00456536"/>
    <w:rsid w:val="004614C7"/>
    <w:rsid w:val="0047384C"/>
    <w:rsid w:val="00476F5E"/>
    <w:rsid w:val="004A7880"/>
    <w:rsid w:val="004C5429"/>
    <w:rsid w:val="004D4FAC"/>
    <w:rsid w:val="004E5EB0"/>
    <w:rsid w:val="004F731E"/>
    <w:rsid w:val="004F7352"/>
    <w:rsid w:val="00503ED6"/>
    <w:rsid w:val="00523DDF"/>
    <w:rsid w:val="00534E69"/>
    <w:rsid w:val="0053509C"/>
    <w:rsid w:val="0053556A"/>
    <w:rsid w:val="00540439"/>
    <w:rsid w:val="0055566B"/>
    <w:rsid w:val="005571CC"/>
    <w:rsid w:val="00562CBC"/>
    <w:rsid w:val="00582E52"/>
    <w:rsid w:val="00591144"/>
    <w:rsid w:val="00595C16"/>
    <w:rsid w:val="005A6727"/>
    <w:rsid w:val="005C31E8"/>
    <w:rsid w:val="005E413C"/>
    <w:rsid w:val="005F17B6"/>
    <w:rsid w:val="005F32E9"/>
    <w:rsid w:val="00606C55"/>
    <w:rsid w:val="00614441"/>
    <w:rsid w:val="00631FE9"/>
    <w:rsid w:val="00633E51"/>
    <w:rsid w:val="00640A41"/>
    <w:rsid w:val="0064409F"/>
    <w:rsid w:val="00652CAA"/>
    <w:rsid w:val="006530A8"/>
    <w:rsid w:val="00675690"/>
    <w:rsid w:val="00676D78"/>
    <w:rsid w:val="006772F2"/>
    <w:rsid w:val="0067740E"/>
    <w:rsid w:val="006A1AE3"/>
    <w:rsid w:val="006C0211"/>
    <w:rsid w:val="006D0B19"/>
    <w:rsid w:val="006E6930"/>
    <w:rsid w:val="0070155D"/>
    <w:rsid w:val="00703F52"/>
    <w:rsid w:val="007171CF"/>
    <w:rsid w:val="00727165"/>
    <w:rsid w:val="0076088B"/>
    <w:rsid w:val="00781969"/>
    <w:rsid w:val="007C487B"/>
    <w:rsid w:val="00804AA8"/>
    <w:rsid w:val="00805199"/>
    <w:rsid w:val="00813212"/>
    <w:rsid w:val="008159D0"/>
    <w:rsid w:val="00833578"/>
    <w:rsid w:val="00856B20"/>
    <w:rsid w:val="00870752"/>
    <w:rsid w:val="00870852"/>
    <w:rsid w:val="00871E87"/>
    <w:rsid w:val="00883C92"/>
    <w:rsid w:val="00891C35"/>
    <w:rsid w:val="008932F4"/>
    <w:rsid w:val="008A5BC6"/>
    <w:rsid w:val="008B3B4E"/>
    <w:rsid w:val="008E6503"/>
    <w:rsid w:val="0090131F"/>
    <w:rsid w:val="00902989"/>
    <w:rsid w:val="00904850"/>
    <w:rsid w:val="00912C0E"/>
    <w:rsid w:val="00923307"/>
    <w:rsid w:val="00936AE0"/>
    <w:rsid w:val="0093768C"/>
    <w:rsid w:val="00985493"/>
    <w:rsid w:val="009A262D"/>
    <w:rsid w:val="009C16CD"/>
    <w:rsid w:val="009C4C94"/>
    <w:rsid w:val="009C60A9"/>
    <w:rsid w:val="009C7977"/>
    <w:rsid w:val="009D3F05"/>
    <w:rsid w:val="009E0FED"/>
    <w:rsid w:val="009F15AC"/>
    <w:rsid w:val="00A06B6A"/>
    <w:rsid w:val="00A1328A"/>
    <w:rsid w:val="00A20BFF"/>
    <w:rsid w:val="00A27898"/>
    <w:rsid w:val="00A340C6"/>
    <w:rsid w:val="00A45195"/>
    <w:rsid w:val="00A61A4C"/>
    <w:rsid w:val="00A667E5"/>
    <w:rsid w:val="00A833F3"/>
    <w:rsid w:val="00A83A51"/>
    <w:rsid w:val="00AA0FDE"/>
    <w:rsid w:val="00AD66CE"/>
    <w:rsid w:val="00AE5F17"/>
    <w:rsid w:val="00AF01D7"/>
    <w:rsid w:val="00AF1CBE"/>
    <w:rsid w:val="00B00A53"/>
    <w:rsid w:val="00B11144"/>
    <w:rsid w:val="00B369A5"/>
    <w:rsid w:val="00B44899"/>
    <w:rsid w:val="00B620AE"/>
    <w:rsid w:val="00B62F87"/>
    <w:rsid w:val="00B75F02"/>
    <w:rsid w:val="00B76D78"/>
    <w:rsid w:val="00B77350"/>
    <w:rsid w:val="00B77FDD"/>
    <w:rsid w:val="00B909EA"/>
    <w:rsid w:val="00BA7C91"/>
    <w:rsid w:val="00BB3160"/>
    <w:rsid w:val="00BB4FA0"/>
    <w:rsid w:val="00BC4554"/>
    <w:rsid w:val="00BD01F1"/>
    <w:rsid w:val="00BD222A"/>
    <w:rsid w:val="00BD38D9"/>
    <w:rsid w:val="00C02CCE"/>
    <w:rsid w:val="00C224C8"/>
    <w:rsid w:val="00C7125D"/>
    <w:rsid w:val="00C73525"/>
    <w:rsid w:val="00C86455"/>
    <w:rsid w:val="00CA662D"/>
    <w:rsid w:val="00CC017D"/>
    <w:rsid w:val="00CC2451"/>
    <w:rsid w:val="00CC7934"/>
    <w:rsid w:val="00CD114B"/>
    <w:rsid w:val="00CD2B4E"/>
    <w:rsid w:val="00CD43C8"/>
    <w:rsid w:val="00CF0AB3"/>
    <w:rsid w:val="00D05FDB"/>
    <w:rsid w:val="00D10767"/>
    <w:rsid w:val="00D149A2"/>
    <w:rsid w:val="00D169AD"/>
    <w:rsid w:val="00D36614"/>
    <w:rsid w:val="00D36D25"/>
    <w:rsid w:val="00D41D4C"/>
    <w:rsid w:val="00D536B7"/>
    <w:rsid w:val="00D6189B"/>
    <w:rsid w:val="00D66FB2"/>
    <w:rsid w:val="00D72B83"/>
    <w:rsid w:val="00D80E58"/>
    <w:rsid w:val="00D82E53"/>
    <w:rsid w:val="00DA16B3"/>
    <w:rsid w:val="00DA294B"/>
    <w:rsid w:val="00DA6FFA"/>
    <w:rsid w:val="00DB7CAF"/>
    <w:rsid w:val="00DD6B8D"/>
    <w:rsid w:val="00DF1C75"/>
    <w:rsid w:val="00E07A6A"/>
    <w:rsid w:val="00E211D1"/>
    <w:rsid w:val="00E22E55"/>
    <w:rsid w:val="00E24700"/>
    <w:rsid w:val="00E30B7C"/>
    <w:rsid w:val="00E31F39"/>
    <w:rsid w:val="00E75913"/>
    <w:rsid w:val="00E81BC7"/>
    <w:rsid w:val="00E951FE"/>
    <w:rsid w:val="00EC5164"/>
    <w:rsid w:val="00ED5768"/>
    <w:rsid w:val="00F009E2"/>
    <w:rsid w:val="00F0343B"/>
    <w:rsid w:val="00F2499F"/>
    <w:rsid w:val="00F35484"/>
    <w:rsid w:val="00F515E4"/>
    <w:rsid w:val="00F62978"/>
    <w:rsid w:val="00F80730"/>
    <w:rsid w:val="00F86C0D"/>
    <w:rsid w:val="00F93573"/>
    <w:rsid w:val="00F962C7"/>
    <w:rsid w:val="00FA239C"/>
    <w:rsid w:val="00FA5F2F"/>
    <w:rsid w:val="00FD15E3"/>
    <w:rsid w:val="00FD229B"/>
    <w:rsid w:val="00FD246B"/>
    <w:rsid w:val="00FE279F"/>
    <w:rsid w:val="00FF1A6A"/>
    <w:rsid w:val="00FF60E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E45E75"/>
  <w15:docId w15:val="{856C94F5-C524-4412-87E7-2CF1F9347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2C1734"/>
    <w:pPr>
      <w:tabs>
        <w:tab w:val="center" w:pos="4536"/>
        <w:tab w:val="right" w:pos="9072"/>
      </w:tabs>
      <w:spacing w:after="0" w:line="240" w:lineRule="auto"/>
    </w:pPr>
  </w:style>
  <w:style w:type="character" w:customStyle="1" w:styleId="lfejChar">
    <w:name w:val="Élőfej Char"/>
    <w:basedOn w:val="Bekezdsalapbettpusa"/>
    <w:link w:val="lfej"/>
    <w:uiPriority w:val="99"/>
    <w:rsid w:val="002C1734"/>
  </w:style>
  <w:style w:type="paragraph" w:styleId="llb">
    <w:name w:val="footer"/>
    <w:basedOn w:val="Norml"/>
    <w:link w:val="llbChar"/>
    <w:uiPriority w:val="99"/>
    <w:unhideWhenUsed/>
    <w:rsid w:val="002C1734"/>
    <w:pPr>
      <w:tabs>
        <w:tab w:val="center" w:pos="4536"/>
        <w:tab w:val="right" w:pos="9072"/>
      </w:tabs>
      <w:spacing w:after="0" w:line="240" w:lineRule="auto"/>
    </w:pPr>
  </w:style>
  <w:style w:type="character" w:customStyle="1" w:styleId="llbChar">
    <w:name w:val="Élőláb Char"/>
    <w:basedOn w:val="Bekezdsalapbettpusa"/>
    <w:link w:val="llb"/>
    <w:uiPriority w:val="99"/>
    <w:rsid w:val="002C1734"/>
  </w:style>
  <w:style w:type="paragraph" w:styleId="Buborkszveg">
    <w:name w:val="Balloon Text"/>
    <w:basedOn w:val="Norml"/>
    <w:link w:val="BuborkszvegChar"/>
    <w:uiPriority w:val="99"/>
    <w:semiHidden/>
    <w:unhideWhenUsed/>
    <w:rsid w:val="002C173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C1734"/>
    <w:rPr>
      <w:rFonts w:ascii="Tahoma" w:hAnsi="Tahoma" w:cs="Tahoma"/>
      <w:sz w:val="16"/>
      <w:szCs w:val="16"/>
    </w:rPr>
  </w:style>
  <w:style w:type="paragraph" w:customStyle="1" w:styleId="BasicParagraph">
    <w:name w:val="[Basic Paragraph]"/>
    <w:basedOn w:val="Norml"/>
    <w:uiPriority w:val="99"/>
    <w:rsid w:val="00813212"/>
    <w:pPr>
      <w:autoSpaceDE w:val="0"/>
      <w:autoSpaceDN w:val="0"/>
      <w:adjustRightInd w:val="0"/>
      <w:spacing w:after="0" w:line="288" w:lineRule="auto"/>
      <w:textAlignment w:val="center"/>
    </w:pPr>
    <w:rPr>
      <w:rFonts w:ascii="Minion Pro" w:hAnsi="Minion Pro" w:cs="Minion Pro"/>
      <w:color w:val="000000"/>
      <w:sz w:val="24"/>
      <w:szCs w:val="24"/>
      <w:lang w:val="en-GB"/>
    </w:rPr>
  </w:style>
  <w:style w:type="table" w:styleId="Rcsostblzat">
    <w:name w:val="Table Grid"/>
    <w:basedOn w:val="Normltblzat"/>
    <w:uiPriority w:val="59"/>
    <w:rsid w:val="00CD43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1"/>
    <w:qFormat/>
    <w:rsid w:val="00240EC7"/>
    <w:pPr>
      <w:ind w:left="720"/>
      <w:contextualSpacing/>
    </w:pPr>
  </w:style>
  <w:style w:type="character" w:styleId="Hiperhivatkozs">
    <w:name w:val="Hyperlink"/>
    <w:basedOn w:val="Bekezdsalapbettpusa"/>
    <w:uiPriority w:val="99"/>
    <w:unhideWhenUsed/>
    <w:rsid w:val="001E123C"/>
    <w:rPr>
      <w:color w:val="0000FF" w:themeColor="hyperlink"/>
      <w:u w:val="single"/>
    </w:rPr>
  </w:style>
  <w:style w:type="character" w:customStyle="1" w:styleId="UnresolvedMention">
    <w:name w:val="Unresolved Mention"/>
    <w:basedOn w:val="Bekezdsalapbettpusa"/>
    <w:uiPriority w:val="99"/>
    <w:semiHidden/>
    <w:unhideWhenUsed/>
    <w:rsid w:val="001E123C"/>
    <w:rPr>
      <w:color w:val="605E5C"/>
      <w:shd w:val="clear" w:color="auto" w:fill="E1DFDD"/>
    </w:rPr>
  </w:style>
  <w:style w:type="paragraph" w:styleId="Szvegtrzs">
    <w:name w:val="Body Text"/>
    <w:basedOn w:val="Norml"/>
    <w:link w:val="SzvegtrzsChar"/>
    <w:uiPriority w:val="1"/>
    <w:qFormat/>
    <w:rsid w:val="00FD229B"/>
    <w:pPr>
      <w:widowControl w:val="0"/>
      <w:autoSpaceDE w:val="0"/>
      <w:autoSpaceDN w:val="0"/>
      <w:spacing w:after="0" w:line="240" w:lineRule="auto"/>
    </w:pPr>
    <w:rPr>
      <w:rFonts w:ascii="Times New Roman" w:eastAsia="Times New Roman" w:hAnsi="Times New Roman" w:cs="Times New Roman"/>
    </w:rPr>
  </w:style>
  <w:style w:type="character" w:customStyle="1" w:styleId="SzvegtrzsChar">
    <w:name w:val="Szövegtörzs Char"/>
    <w:basedOn w:val="Bekezdsalapbettpusa"/>
    <w:link w:val="Szvegtrzs"/>
    <w:uiPriority w:val="1"/>
    <w:rsid w:val="00FD229B"/>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1186264">
      <w:bodyDiv w:val="1"/>
      <w:marLeft w:val="0"/>
      <w:marRight w:val="0"/>
      <w:marTop w:val="0"/>
      <w:marBottom w:val="0"/>
      <w:divBdr>
        <w:top w:val="none" w:sz="0" w:space="0" w:color="auto"/>
        <w:left w:val="none" w:sz="0" w:space="0" w:color="auto"/>
        <w:bottom w:val="none" w:sz="0" w:space="0" w:color="auto"/>
        <w:right w:val="none" w:sz="0" w:space="0" w:color="auto"/>
      </w:divBdr>
    </w:div>
    <w:div w:id="1604150706">
      <w:bodyDiv w:val="1"/>
      <w:marLeft w:val="0"/>
      <w:marRight w:val="0"/>
      <w:marTop w:val="0"/>
      <w:marBottom w:val="0"/>
      <w:divBdr>
        <w:top w:val="none" w:sz="0" w:space="0" w:color="auto"/>
        <w:left w:val="none" w:sz="0" w:space="0" w:color="auto"/>
        <w:bottom w:val="none" w:sz="0" w:space="0" w:color="auto"/>
        <w:right w:val="none" w:sz="0" w:space="0" w:color="auto"/>
      </w:divBdr>
    </w:div>
    <w:div w:id="2000645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zsebetvaros.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vin.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7BA422-17C8-4150-B2D5-5C68A1E6A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5</Pages>
  <Words>2690</Words>
  <Characters>18562</Characters>
  <Application>Microsoft Office Word</Application>
  <DocSecurity>0</DocSecurity>
  <Lines>154</Lines>
  <Paragraphs>42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21210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Windows-felhasználó</dc:creator>
  <cp:lastModifiedBy>Burka Éva</cp:lastModifiedBy>
  <cp:revision>20</cp:revision>
  <dcterms:created xsi:type="dcterms:W3CDTF">2022-01-17T12:37:00Z</dcterms:created>
  <dcterms:modified xsi:type="dcterms:W3CDTF">2023-09-12T13:43:00Z</dcterms:modified>
</cp:coreProperties>
</file>